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22A" w:rsidRPr="006D522A" w:rsidRDefault="006D522A" w:rsidP="006D522A">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60"/>
        <w:jc w:val="center"/>
        <w:outlineLvl w:val="0"/>
        <w:rPr>
          <w:rFonts w:ascii="Arial" w:hAnsi="Arial" w:cs="Arial"/>
          <w:b/>
          <w:bCs/>
          <w:sz w:val="32"/>
          <w:szCs w:val="32"/>
          <w:u w:val="single"/>
        </w:rPr>
      </w:pPr>
      <w:r w:rsidRPr="006D522A">
        <w:rPr>
          <w:rFonts w:ascii="Arial" w:hAnsi="Arial" w:cs="Arial"/>
          <w:b/>
          <w:bCs/>
          <w:sz w:val="32"/>
          <w:szCs w:val="32"/>
          <w:u w:val="single"/>
        </w:rPr>
        <w:t>Compte rendu de la séance du jeudi 11 avril 2019</w:t>
      </w:r>
    </w:p>
    <w:p w:rsidR="006D522A" w:rsidRPr="006D522A" w:rsidRDefault="006D522A" w:rsidP="006D522A">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60"/>
        <w:jc w:val="center"/>
        <w:outlineLvl w:val="0"/>
        <w:rPr>
          <w:rFonts w:ascii="Arial" w:hAnsi="Arial" w:cs="Arial"/>
          <w:b/>
          <w:bCs/>
          <w:sz w:val="32"/>
          <w:szCs w:val="32"/>
          <w:u w:val="single"/>
        </w:rPr>
      </w:pP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0"/>
          <w:szCs w:val="20"/>
        </w:rPr>
      </w:pPr>
      <w:r w:rsidRPr="006D522A">
        <w:rPr>
          <w:rFonts w:ascii="Arial" w:hAnsi="Arial" w:cs="Arial"/>
          <w:sz w:val="20"/>
          <w:szCs w:val="20"/>
        </w:rPr>
        <w:t>Président de séance : ANCIAN Bernard</w:t>
      </w: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0"/>
          <w:szCs w:val="20"/>
        </w:rPr>
      </w:pPr>
      <w:r w:rsidRPr="006D522A">
        <w:rPr>
          <w:rFonts w:ascii="Arial" w:hAnsi="Arial" w:cs="Arial"/>
          <w:sz w:val="20"/>
          <w:szCs w:val="20"/>
        </w:rPr>
        <w:t xml:space="preserve">Présents : Monsieur Bernard ANCIAN, Monsieur Jean-Marc BERNE, Madame Nathalie </w:t>
      </w:r>
      <w:proofErr w:type="spellStart"/>
      <w:proofErr w:type="gramStart"/>
      <w:r w:rsidRPr="006D522A">
        <w:rPr>
          <w:rFonts w:ascii="Arial" w:hAnsi="Arial" w:cs="Arial"/>
          <w:sz w:val="20"/>
          <w:szCs w:val="20"/>
        </w:rPr>
        <w:t>GERBER,Monsieur</w:t>
      </w:r>
      <w:proofErr w:type="spellEnd"/>
      <w:proofErr w:type="gramEnd"/>
      <w:r w:rsidRPr="006D522A">
        <w:rPr>
          <w:rFonts w:ascii="Arial" w:hAnsi="Arial" w:cs="Arial"/>
          <w:sz w:val="20"/>
          <w:szCs w:val="20"/>
        </w:rPr>
        <w:t xml:space="preserve"> GIRAUD-GUIGUES Bernard, Madame Marie-Claude JAVIS-VILLARD, Madame Nathalie LEGER, Madame Nelly </w:t>
      </w:r>
      <w:proofErr w:type="spellStart"/>
      <w:r w:rsidRPr="006D522A">
        <w:rPr>
          <w:rFonts w:ascii="Arial" w:hAnsi="Arial" w:cs="Arial"/>
          <w:sz w:val="20"/>
          <w:szCs w:val="20"/>
        </w:rPr>
        <w:t>MARéCHAL</w:t>
      </w:r>
      <w:proofErr w:type="spellEnd"/>
      <w:r w:rsidRPr="006D522A">
        <w:rPr>
          <w:rFonts w:ascii="Arial" w:hAnsi="Arial" w:cs="Arial"/>
          <w:sz w:val="20"/>
          <w:szCs w:val="20"/>
        </w:rPr>
        <w:t>, Monsieur André MARTINOD, Monsieur Marcel MARTINOD, Madame Pascale NIOGRET, Monsieur Vincent OLLIER, Monsieur Bernard PERRET, Madame Marie-Josèphe REYDELLET, Madame Catherine RIVIERE, Monsieur Jean ROCHE, Monsieur Renaud TROCCON, Monsieur Jacques VINCENT-FALQUET, Monsieur Abel VUAILLAT</w:t>
      </w: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0"/>
          <w:szCs w:val="20"/>
        </w:rPr>
      </w:pPr>
      <w:r w:rsidRPr="006D522A">
        <w:rPr>
          <w:rFonts w:ascii="Arial" w:hAnsi="Arial" w:cs="Arial"/>
          <w:sz w:val="20"/>
          <w:szCs w:val="20"/>
        </w:rPr>
        <w:t>Excusés : Monsieur Jean-Paul BUGNET, Madame Pierrette MARMONIER, Madame Marie PASSARD</w:t>
      </w: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0"/>
          <w:szCs w:val="20"/>
        </w:rPr>
      </w:pPr>
      <w:r w:rsidRPr="006D522A">
        <w:rPr>
          <w:rFonts w:ascii="Arial" w:hAnsi="Arial" w:cs="Arial"/>
          <w:sz w:val="20"/>
          <w:szCs w:val="20"/>
        </w:rPr>
        <w:t>Absents : Madame Evelyne BERTHET, Monsieur Frédéric LEROY, Monsieur Jean-Yves MONTANGE, Madame Guylaine NICOD, Monsieur Richard NIOGRET, Monsieur Emmanuel PHILIPPE, Monsieur Jacques PUVILLAND, Madame Marie-Hélène RICAULT, Madame Claudine VALLOT, Madame Victoire VUAILLAT</w:t>
      </w: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0"/>
          <w:szCs w:val="20"/>
        </w:rPr>
      </w:pPr>
      <w:proofErr w:type="spellStart"/>
      <w:r w:rsidRPr="006D522A">
        <w:rPr>
          <w:rFonts w:ascii="Arial" w:hAnsi="Arial" w:cs="Arial"/>
          <w:sz w:val="20"/>
          <w:szCs w:val="20"/>
        </w:rPr>
        <w:t>Réprésentés</w:t>
      </w:r>
      <w:proofErr w:type="spellEnd"/>
      <w:r w:rsidRPr="006D522A">
        <w:rPr>
          <w:rFonts w:ascii="Arial" w:hAnsi="Arial" w:cs="Arial"/>
          <w:sz w:val="20"/>
          <w:szCs w:val="20"/>
        </w:rPr>
        <w:t xml:space="preserve"> : Madame Isabelle BAILLY CHARPY par Madame Nathalie LEGER, Monsieur Jean-Marie CHAIMBAULT par Monsieur Jean ROCHE</w:t>
      </w: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0"/>
          <w:szCs w:val="20"/>
        </w:rPr>
      </w:pPr>
      <w:r w:rsidRPr="006D522A">
        <w:rPr>
          <w:rFonts w:ascii="Arial" w:hAnsi="Arial" w:cs="Arial"/>
          <w:sz w:val="20"/>
          <w:szCs w:val="20"/>
        </w:rPr>
        <w:t xml:space="preserve">Secrétaire(s) de la </w:t>
      </w:r>
      <w:proofErr w:type="spellStart"/>
      <w:proofErr w:type="gramStart"/>
      <w:r w:rsidRPr="006D522A">
        <w:rPr>
          <w:rFonts w:ascii="Arial" w:hAnsi="Arial" w:cs="Arial"/>
          <w:sz w:val="20"/>
          <w:szCs w:val="20"/>
        </w:rPr>
        <w:t>séance:Pascale</w:t>
      </w:r>
      <w:proofErr w:type="spellEnd"/>
      <w:proofErr w:type="gramEnd"/>
      <w:r w:rsidRPr="006D522A">
        <w:rPr>
          <w:rFonts w:ascii="Arial" w:hAnsi="Arial" w:cs="Arial"/>
          <w:sz w:val="20"/>
          <w:szCs w:val="20"/>
        </w:rPr>
        <w:t xml:space="preserve"> NIOGRET</w:t>
      </w: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4"/>
          <w:szCs w:val="24"/>
        </w:rPr>
      </w:pPr>
      <w:r w:rsidRPr="006D522A">
        <w:rPr>
          <w:rFonts w:ascii="Arial" w:hAnsi="Arial" w:cs="Arial"/>
          <w:sz w:val="24"/>
          <w:szCs w:val="24"/>
        </w:rPr>
        <w:tab/>
      </w:r>
      <w:r w:rsidRPr="006D522A">
        <w:rPr>
          <w:rFonts w:ascii="Arial" w:hAnsi="Arial" w:cs="Arial"/>
          <w:sz w:val="24"/>
          <w:szCs w:val="24"/>
        </w:rPr>
        <w:tab/>
      </w:r>
      <w:r w:rsidRPr="006D522A">
        <w:rPr>
          <w:rFonts w:ascii="Arial" w:hAnsi="Arial" w:cs="Arial"/>
          <w:sz w:val="24"/>
          <w:szCs w:val="24"/>
        </w:rPr>
        <w:tab/>
      </w:r>
      <w:r w:rsidRPr="006D522A">
        <w:rPr>
          <w:rFonts w:ascii="Arial" w:hAnsi="Arial" w:cs="Arial"/>
          <w:sz w:val="24"/>
          <w:szCs w:val="24"/>
        </w:rPr>
        <w:tab/>
      </w:r>
      <w:r w:rsidRPr="006D522A">
        <w:rPr>
          <w:rFonts w:ascii="Arial" w:hAnsi="Arial" w:cs="Arial"/>
          <w:sz w:val="24"/>
          <w:szCs w:val="24"/>
        </w:rPr>
        <w:tab/>
      </w:r>
      <w:r w:rsidRPr="006D522A">
        <w:rPr>
          <w:rFonts w:ascii="Arial" w:hAnsi="Arial" w:cs="Arial"/>
          <w:sz w:val="24"/>
          <w:szCs w:val="24"/>
        </w:rPr>
        <w:tab/>
      </w:r>
      <w:r w:rsidRPr="006D522A">
        <w:rPr>
          <w:rFonts w:ascii="Arial" w:hAnsi="Arial" w:cs="Arial"/>
          <w:sz w:val="24"/>
          <w:szCs w:val="24"/>
        </w:rPr>
        <w:tab/>
        <w:t>Début de séance : 20h07</w:t>
      </w:r>
    </w:p>
    <w:p w:rsidR="006D522A" w:rsidRPr="006D522A" w:rsidRDefault="006D522A" w:rsidP="006D522A">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60"/>
        <w:outlineLvl w:val="1"/>
        <w:rPr>
          <w:rFonts w:ascii="Arial" w:hAnsi="Arial" w:cs="Arial"/>
          <w:b/>
          <w:bCs/>
          <w:i/>
          <w:iCs/>
          <w:sz w:val="28"/>
          <w:szCs w:val="28"/>
          <w:u w:val="single"/>
        </w:rPr>
      </w:pPr>
      <w:r w:rsidRPr="006D522A">
        <w:rPr>
          <w:rFonts w:ascii="Arial" w:hAnsi="Arial" w:cs="Arial"/>
          <w:b/>
          <w:bCs/>
          <w:i/>
          <w:iCs/>
          <w:sz w:val="28"/>
          <w:szCs w:val="28"/>
          <w:u w:val="single"/>
        </w:rPr>
        <w:t xml:space="preserve">Ordre du </w:t>
      </w:r>
      <w:proofErr w:type="gramStart"/>
      <w:r w:rsidRPr="006D522A">
        <w:rPr>
          <w:rFonts w:ascii="Arial" w:hAnsi="Arial" w:cs="Arial"/>
          <w:b/>
          <w:bCs/>
          <w:i/>
          <w:iCs/>
          <w:sz w:val="28"/>
          <w:szCs w:val="28"/>
          <w:u w:val="single"/>
        </w:rPr>
        <w:t>jour:</w:t>
      </w:r>
      <w:proofErr w:type="gramEnd"/>
    </w:p>
    <w:p w:rsidR="006D522A" w:rsidRPr="006D522A" w:rsidRDefault="006D522A" w:rsidP="006D522A">
      <w:pPr>
        <w:autoSpaceDE w:val="0"/>
        <w:autoSpaceDN w:val="0"/>
        <w:adjustRightInd w:val="0"/>
        <w:rPr>
          <w:rFonts w:ascii="Times New Roman" w:hAnsi="Times New Roman" w:cs="Times New Roman"/>
        </w:rPr>
      </w:pPr>
      <w:r w:rsidRPr="006D522A">
        <w:rPr>
          <w:rFonts w:ascii="Times New Roman" w:hAnsi="Times New Roman" w:cs="Times New Roman"/>
        </w:rPr>
        <w:t xml:space="preserve">- Approbation </w:t>
      </w:r>
      <w:proofErr w:type="gramStart"/>
      <w:r w:rsidRPr="006D522A">
        <w:rPr>
          <w:rFonts w:ascii="Times New Roman" w:hAnsi="Times New Roman" w:cs="Times New Roman"/>
        </w:rPr>
        <w:t>du  compte</w:t>
      </w:r>
      <w:proofErr w:type="gramEnd"/>
      <w:r w:rsidRPr="006D522A">
        <w:rPr>
          <w:rFonts w:ascii="Times New Roman" w:hAnsi="Times New Roman" w:cs="Times New Roman"/>
        </w:rPr>
        <w:t xml:space="preserve"> rendu du dernier conseil</w:t>
      </w:r>
    </w:p>
    <w:p w:rsidR="006D522A" w:rsidRPr="006D522A" w:rsidRDefault="006D522A" w:rsidP="006D522A">
      <w:pPr>
        <w:autoSpaceDE w:val="0"/>
        <w:autoSpaceDN w:val="0"/>
        <w:adjustRightInd w:val="0"/>
        <w:rPr>
          <w:rFonts w:ascii="Times New Roman" w:hAnsi="Times New Roman" w:cs="Times New Roman"/>
        </w:rPr>
      </w:pPr>
      <w:r w:rsidRPr="006D522A">
        <w:rPr>
          <w:rFonts w:ascii="Times New Roman" w:hAnsi="Times New Roman" w:cs="Times New Roman"/>
        </w:rPr>
        <w:t>- Approbation des comptes administratifs</w:t>
      </w:r>
    </w:p>
    <w:p w:rsidR="006D522A" w:rsidRPr="006D522A" w:rsidRDefault="006D522A" w:rsidP="006D522A">
      <w:pPr>
        <w:autoSpaceDE w:val="0"/>
        <w:autoSpaceDN w:val="0"/>
        <w:adjustRightInd w:val="0"/>
        <w:rPr>
          <w:rFonts w:ascii="Times New Roman" w:hAnsi="Times New Roman" w:cs="Times New Roman"/>
        </w:rPr>
      </w:pPr>
      <w:r w:rsidRPr="006D522A">
        <w:rPr>
          <w:rFonts w:ascii="Times New Roman" w:hAnsi="Times New Roman" w:cs="Times New Roman"/>
        </w:rPr>
        <w:t>- Approbation des comptes de gestion</w:t>
      </w:r>
    </w:p>
    <w:p w:rsidR="006D522A" w:rsidRPr="006D522A" w:rsidRDefault="006D522A" w:rsidP="006D522A">
      <w:pPr>
        <w:autoSpaceDE w:val="0"/>
        <w:autoSpaceDN w:val="0"/>
        <w:adjustRightInd w:val="0"/>
        <w:rPr>
          <w:rFonts w:ascii="Times New Roman" w:hAnsi="Times New Roman" w:cs="Times New Roman"/>
        </w:rPr>
      </w:pPr>
      <w:r w:rsidRPr="006D522A">
        <w:rPr>
          <w:rFonts w:ascii="Times New Roman" w:hAnsi="Times New Roman" w:cs="Times New Roman"/>
        </w:rPr>
        <w:t>- Affectations des résultats</w:t>
      </w:r>
    </w:p>
    <w:p w:rsidR="006D522A" w:rsidRPr="006D522A" w:rsidRDefault="006D522A" w:rsidP="006D522A">
      <w:pPr>
        <w:autoSpaceDE w:val="0"/>
        <w:autoSpaceDN w:val="0"/>
        <w:adjustRightInd w:val="0"/>
        <w:rPr>
          <w:rFonts w:ascii="Times New Roman" w:hAnsi="Times New Roman" w:cs="Times New Roman"/>
        </w:rPr>
      </w:pPr>
      <w:r w:rsidRPr="006D522A">
        <w:rPr>
          <w:rFonts w:ascii="Times New Roman" w:hAnsi="Times New Roman" w:cs="Times New Roman"/>
        </w:rPr>
        <w:t>- Vote des taux d'imposition des taxes directes locales 2019</w:t>
      </w:r>
    </w:p>
    <w:p w:rsidR="006D522A" w:rsidRPr="006D522A" w:rsidRDefault="006D522A" w:rsidP="006D522A">
      <w:pPr>
        <w:autoSpaceDE w:val="0"/>
        <w:autoSpaceDN w:val="0"/>
        <w:adjustRightInd w:val="0"/>
        <w:rPr>
          <w:rFonts w:ascii="Times New Roman" w:hAnsi="Times New Roman" w:cs="Times New Roman"/>
        </w:rPr>
      </w:pPr>
      <w:r w:rsidRPr="006D522A">
        <w:rPr>
          <w:rFonts w:ascii="Times New Roman" w:hAnsi="Times New Roman" w:cs="Times New Roman"/>
        </w:rPr>
        <w:t>- Vote des budgets primitifs 2019</w:t>
      </w:r>
    </w:p>
    <w:p w:rsidR="006D522A" w:rsidRPr="006D522A" w:rsidRDefault="006D522A" w:rsidP="006D522A">
      <w:pPr>
        <w:autoSpaceDE w:val="0"/>
        <w:autoSpaceDN w:val="0"/>
        <w:adjustRightInd w:val="0"/>
        <w:rPr>
          <w:rFonts w:ascii="Times New Roman" w:hAnsi="Times New Roman" w:cs="Times New Roman"/>
        </w:rPr>
      </w:pPr>
      <w:r w:rsidRPr="006D522A">
        <w:rPr>
          <w:rFonts w:ascii="Times New Roman" w:hAnsi="Times New Roman" w:cs="Times New Roman"/>
        </w:rPr>
        <w:t>- Questions diverses</w:t>
      </w: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4"/>
          <w:szCs w:val="24"/>
        </w:rPr>
      </w:pPr>
      <w:r w:rsidRPr="006D522A">
        <w:rPr>
          <w:rFonts w:ascii="Arial" w:hAnsi="Arial" w:cs="Arial"/>
          <w:sz w:val="24"/>
          <w:szCs w:val="24"/>
        </w:rPr>
        <w:t>Délibération ajoutée : mise à disposition d'un terrain aux Plans d'Hotonnes</w:t>
      </w: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b/>
          <w:bCs/>
          <w:i/>
          <w:iCs/>
          <w:sz w:val="28"/>
          <w:szCs w:val="28"/>
          <w:u w:val="single"/>
        </w:rPr>
      </w:pP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b/>
          <w:bCs/>
          <w:i/>
          <w:iCs/>
          <w:sz w:val="28"/>
          <w:szCs w:val="28"/>
          <w:u w:val="single"/>
        </w:rPr>
      </w:pPr>
      <w:r w:rsidRPr="006D522A">
        <w:rPr>
          <w:rFonts w:ascii="Arial" w:hAnsi="Arial" w:cs="Arial"/>
          <w:b/>
          <w:bCs/>
          <w:i/>
          <w:iCs/>
          <w:sz w:val="28"/>
          <w:szCs w:val="28"/>
          <w:u w:val="single"/>
        </w:rPr>
        <w:t xml:space="preserve">Délibérations du </w:t>
      </w:r>
      <w:proofErr w:type="gramStart"/>
      <w:r w:rsidRPr="006D522A">
        <w:rPr>
          <w:rFonts w:ascii="Arial" w:hAnsi="Arial" w:cs="Arial"/>
          <w:b/>
          <w:bCs/>
          <w:i/>
          <w:iCs/>
          <w:sz w:val="28"/>
          <w:szCs w:val="28"/>
          <w:u w:val="single"/>
        </w:rPr>
        <w:t>conseil:</w:t>
      </w:r>
      <w:proofErr w:type="gramEnd"/>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4"/>
          <w:szCs w:val="24"/>
        </w:rPr>
      </w:pP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b/>
          <w:bCs/>
          <w:sz w:val="24"/>
          <w:szCs w:val="24"/>
          <w:u w:val="single"/>
        </w:rPr>
      </w:pPr>
      <w:r w:rsidRPr="006D522A">
        <w:rPr>
          <w:rFonts w:ascii="Arial" w:hAnsi="Arial" w:cs="Arial"/>
          <w:b/>
          <w:bCs/>
          <w:sz w:val="24"/>
          <w:szCs w:val="24"/>
          <w:u w:val="single"/>
        </w:rPr>
        <w:t xml:space="preserve">Approbation du compte administratif : SECTION DE SOTHONOD </w:t>
      </w:r>
      <w:proofErr w:type="gramStart"/>
      <w:r w:rsidRPr="006D522A">
        <w:rPr>
          <w:rFonts w:ascii="Arial" w:hAnsi="Arial" w:cs="Arial"/>
          <w:b/>
          <w:bCs/>
          <w:sz w:val="24"/>
          <w:szCs w:val="24"/>
          <w:u w:val="single"/>
        </w:rPr>
        <w:t>( DE</w:t>
      </w:r>
      <w:proofErr w:type="gramEnd"/>
      <w:r w:rsidRPr="006D522A">
        <w:rPr>
          <w:rFonts w:ascii="Arial" w:hAnsi="Arial" w:cs="Arial"/>
          <w:b/>
          <w:bCs/>
          <w:sz w:val="24"/>
          <w:szCs w:val="24"/>
          <w:u w:val="single"/>
        </w:rPr>
        <w:t>_2019_035)</w:t>
      </w:r>
    </w:p>
    <w:p w:rsidR="006D522A" w:rsidRPr="006D522A" w:rsidRDefault="006D522A" w:rsidP="006D522A">
      <w:pPr>
        <w:autoSpaceDE w:val="0"/>
        <w:autoSpaceDN w:val="0"/>
        <w:adjustRightInd w:val="0"/>
        <w:jc w:val="both"/>
        <w:rPr>
          <w:rFonts w:ascii="Times New Roman" w:hAnsi="Times New Roman" w:cs="Times New Roman"/>
        </w:rPr>
      </w:pPr>
      <w:r w:rsidRPr="006D522A">
        <w:rPr>
          <w:rFonts w:ascii="Times New Roman" w:hAnsi="Times New Roman" w:cs="Times New Roman"/>
        </w:rPr>
        <w:t>Le Conseil Municipal réuni sous la présidence de ANCIAN Bernard</w:t>
      </w:r>
    </w:p>
    <w:p w:rsidR="006D522A" w:rsidRPr="006D522A" w:rsidRDefault="006D522A" w:rsidP="006D522A">
      <w:pPr>
        <w:autoSpaceDE w:val="0"/>
        <w:autoSpaceDN w:val="0"/>
        <w:adjustRightInd w:val="0"/>
        <w:jc w:val="both"/>
        <w:rPr>
          <w:rFonts w:ascii="Times New Roman" w:hAnsi="Times New Roman" w:cs="Times New Roman"/>
        </w:rPr>
      </w:pPr>
      <w:proofErr w:type="gramStart"/>
      <w:r w:rsidRPr="006D522A">
        <w:rPr>
          <w:rFonts w:ascii="Times New Roman" w:hAnsi="Times New Roman" w:cs="Times New Roman"/>
        </w:rPr>
        <w:t>délibérant</w:t>
      </w:r>
      <w:proofErr w:type="gramEnd"/>
      <w:r w:rsidRPr="006D522A">
        <w:rPr>
          <w:rFonts w:ascii="Times New Roman" w:hAnsi="Times New Roman" w:cs="Times New Roman"/>
        </w:rPr>
        <w:t xml:space="preserve"> sur le compte administratif de l'exercice 2018 dressé par ANCIAN Bernard après s'être fait présenter le budget primitif, le budget supplémentaire et les décisions modificatives de l'exercice considéré,</w:t>
      </w:r>
    </w:p>
    <w:p w:rsidR="006D522A" w:rsidRPr="006D522A" w:rsidRDefault="006D522A" w:rsidP="006D522A">
      <w:pPr>
        <w:autoSpaceDE w:val="0"/>
        <w:autoSpaceDN w:val="0"/>
        <w:adjustRightInd w:val="0"/>
        <w:rPr>
          <w:rFonts w:ascii="Times New Roman" w:hAnsi="Times New Roman" w:cs="Times New Roman"/>
        </w:rPr>
      </w:pPr>
      <w:r w:rsidRPr="006D522A">
        <w:rPr>
          <w:rFonts w:ascii="Times New Roman" w:hAnsi="Times New Roman" w:cs="Times New Roman"/>
        </w:rPr>
        <w:t>1. Lui donne acte de la présentation faite du compte administratif, lequel peut se résumer ainsi :</w:t>
      </w:r>
    </w:p>
    <w:p w:rsidR="006D522A" w:rsidRPr="006D522A" w:rsidRDefault="006D522A" w:rsidP="006D522A">
      <w:pPr>
        <w:autoSpaceDE w:val="0"/>
        <w:autoSpaceDN w:val="0"/>
        <w:adjustRightInd w:val="0"/>
        <w:rPr>
          <w:rFonts w:ascii="Times New Roman" w:hAnsi="Times New Roman" w:cs="Times New Roman"/>
        </w:rPr>
      </w:pPr>
    </w:p>
    <w:tbl>
      <w:tblPr>
        <w:tblW w:w="0" w:type="auto"/>
        <w:tblInd w:w="-13" w:type="dxa"/>
        <w:tblLayout w:type="fixed"/>
        <w:tblCellMar>
          <w:left w:w="61" w:type="dxa"/>
          <w:right w:w="51" w:type="dxa"/>
        </w:tblCellMar>
        <w:tblLook w:val="0000" w:firstRow="0" w:lastRow="0" w:firstColumn="0" w:lastColumn="0" w:noHBand="0" w:noVBand="0"/>
      </w:tblPr>
      <w:tblGrid>
        <w:gridCol w:w="1757"/>
        <w:gridCol w:w="1304"/>
        <w:gridCol w:w="1304"/>
        <w:gridCol w:w="1304"/>
        <w:gridCol w:w="1304"/>
        <w:gridCol w:w="1304"/>
        <w:gridCol w:w="1304"/>
      </w:tblGrid>
      <w:tr w:rsidR="006D522A" w:rsidRPr="006D522A">
        <w:trPr>
          <w:trHeight w:val="340"/>
        </w:trPr>
        <w:tc>
          <w:tcPr>
            <w:tcW w:w="1757" w:type="dxa"/>
            <w:tcBorders>
              <w:top w:val="single" w:sz="10" w:space="0" w:color="FFFFFF"/>
              <w:left w:val="single" w:sz="10" w:space="0" w:color="FFFFFF"/>
              <w:bottom w:val="single" w:sz="6" w:space="0" w:color="000000"/>
              <w:right w:val="single" w:sz="6" w:space="0" w:color="000000"/>
            </w:tcBorders>
            <w:shd w:val="clear" w:color="auto" w:fill="FFFFFF"/>
          </w:tcPr>
          <w:p w:rsidR="006D522A" w:rsidRPr="006D522A" w:rsidRDefault="006D522A" w:rsidP="006D522A">
            <w:pPr>
              <w:autoSpaceDE w:val="0"/>
              <w:autoSpaceDN w:val="0"/>
              <w:adjustRightInd w:val="0"/>
              <w:rPr>
                <w:rFonts w:ascii="Times New Roman" w:hAnsi="Times New Roman" w:cs="Times New Roman"/>
              </w:rPr>
            </w:pPr>
          </w:p>
        </w:tc>
        <w:tc>
          <w:tcPr>
            <w:tcW w:w="2608" w:type="dxa"/>
            <w:gridSpan w:val="2"/>
            <w:tcBorders>
              <w:top w:val="single" w:sz="10" w:space="0" w:color="000000"/>
              <w:left w:val="single" w:sz="10" w:space="0" w:color="000000"/>
              <w:bottom w:val="single" w:sz="6" w:space="0" w:color="000000"/>
              <w:right w:val="single" w:sz="6" w:space="0" w:color="000000"/>
            </w:tcBorders>
            <w:shd w:val="clear" w:color="auto" w:fill="D4D4D4"/>
            <w:tcMar>
              <w:right w:w="15" w:type="dxa"/>
            </w:tcMar>
          </w:tcPr>
          <w:p w:rsidR="006D522A" w:rsidRPr="006D522A" w:rsidRDefault="006D522A" w:rsidP="006D522A">
            <w:pPr>
              <w:autoSpaceDE w:val="0"/>
              <w:autoSpaceDN w:val="0"/>
              <w:adjustRightInd w:val="0"/>
              <w:jc w:val="center"/>
              <w:rPr>
                <w:rFonts w:ascii="Times New Roman" w:hAnsi="Times New Roman" w:cs="Times New Roman"/>
              </w:rPr>
            </w:pPr>
            <w:r w:rsidRPr="006D522A">
              <w:rPr>
                <w:rFonts w:ascii="Arial" w:hAnsi="Arial" w:cs="Arial"/>
                <w:b/>
                <w:bCs/>
                <w:sz w:val="18"/>
                <w:szCs w:val="18"/>
              </w:rPr>
              <w:t xml:space="preserve"> Investissement</w:t>
            </w:r>
          </w:p>
        </w:tc>
        <w:tc>
          <w:tcPr>
            <w:tcW w:w="2608" w:type="dxa"/>
            <w:gridSpan w:val="2"/>
            <w:tcBorders>
              <w:top w:val="single" w:sz="10" w:space="0" w:color="000000"/>
              <w:left w:val="single" w:sz="6" w:space="0" w:color="000000"/>
              <w:bottom w:val="single" w:sz="6" w:space="0" w:color="000000"/>
              <w:right w:val="single" w:sz="6" w:space="0" w:color="000000"/>
            </w:tcBorders>
            <w:shd w:val="clear" w:color="auto" w:fill="D4D4D4"/>
            <w:tcMar>
              <w:left w:w="51" w:type="dxa"/>
              <w:right w:w="15" w:type="dxa"/>
            </w:tcMar>
          </w:tcPr>
          <w:p w:rsidR="006D522A" w:rsidRPr="006D522A" w:rsidRDefault="006D522A" w:rsidP="006D522A">
            <w:pPr>
              <w:autoSpaceDE w:val="0"/>
              <w:autoSpaceDN w:val="0"/>
              <w:adjustRightInd w:val="0"/>
              <w:jc w:val="center"/>
              <w:rPr>
                <w:rFonts w:ascii="Times New Roman" w:hAnsi="Times New Roman" w:cs="Times New Roman"/>
              </w:rPr>
            </w:pPr>
            <w:r w:rsidRPr="006D522A">
              <w:rPr>
                <w:rFonts w:ascii="Arial" w:hAnsi="Arial" w:cs="Arial"/>
                <w:b/>
                <w:bCs/>
                <w:sz w:val="18"/>
                <w:szCs w:val="18"/>
              </w:rPr>
              <w:t xml:space="preserve"> Fonctionnement</w:t>
            </w:r>
          </w:p>
        </w:tc>
        <w:tc>
          <w:tcPr>
            <w:tcW w:w="2608" w:type="dxa"/>
            <w:gridSpan w:val="2"/>
            <w:tcBorders>
              <w:top w:val="single" w:sz="10" w:space="0" w:color="000000"/>
              <w:left w:val="single" w:sz="6" w:space="0" w:color="000000"/>
              <w:bottom w:val="single" w:sz="6" w:space="0" w:color="000000"/>
              <w:right w:val="single" w:sz="10" w:space="0" w:color="000000"/>
            </w:tcBorders>
            <w:shd w:val="clear" w:color="auto" w:fill="D4D4D4"/>
            <w:tcMar>
              <w:left w:w="51" w:type="dxa"/>
              <w:right w:w="25" w:type="dxa"/>
            </w:tcMar>
          </w:tcPr>
          <w:p w:rsidR="006D522A" w:rsidRPr="006D522A" w:rsidRDefault="006D522A" w:rsidP="006D522A">
            <w:pPr>
              <w:autoSpaceDE w:val="0"/>
              <w:autoSpaceDN w:val="0"/>
              <w:adjustRightInd w:val="0"/>
              <w:jc w:val="center"/>
              <w:rPr>
                <w:rFonts w:ascii="Times New Roman" w:hAnsi="Times New Roman" w:cs="Times New Roman"/>
              </w:rPr>
            </w:pPr>
            <w:r w:rsidRPr="006D522A">
              <w:rPr>
                <w:rFonts w:ascii="Arial" w:hAnsi="Arial" w:cs="Arial"/>
                <w:b/>
                <w:bCs/>
                <w:sz w:val="18"/>
                <w:szCs w:val="18"/>
              </w:rPr>
              <w:t xml:space="preserve"> Ensemble</w:t>
            </w:r>
          </w:p>
        </w:tc>
      </w:tr>
      <w:tr w:rsidR="006D522A" w:rsidRPr="006D522A">
        <w:trPr>
          <w:trHeight w:val="567"/>
        </w:trPr>
        <w:tc>
          <w:tcPr>
            <w:tcW w:w="1757" w:type="dxa"/>
            <w:tcBorders>
              <w:top w:val="single" w:sz="10" w:space="0" w:color="000000"/>
              <w:left w:val="single" w:sz="10" w:space="0" w:color="000000"/>
              <w:bottom w:val="single" w:sz="6" w:space="0" w:color="000000"/>
              <w:right w:val="single" w:sz="6" w:space="0" w:color="000000"/>
            </w:tcBorders>
            <w:shd w:val="clear" w:color="auto" w:fill="E8E8E8"/>
          </w:tcPr>
          <w:p w:rsidR="006D522A" w:rsidRPr="006D522A" w:rsidRDefault="006D522A" w:rsidP="006D522A">
            <w:pPr>
              <w:autoSpaceDE w:val="0"/>
              <w:autoSpaceDN w:val="0"/>
              <w:adjustRightInd w:val="0"/>
              <w:jc w:val="center"/>
              <w:rPr>
                <w:rFonts w:ascii="Times New Roman" w:hAnsi="Times New Roman" w:cs="Times New Roman"/>
              </w:rPr>
            </w:pPr>
            <w:r w:rsidRPr="006D522A">
              <w:rPr>
                <w:rFonts w:ascii="Arial" w:hAnsi="Arial" w:cs="Arial"/>
                <w:b/>
                <w:bCs/>
                <w:sz w:val="16"/>
                <w:szCs w:val="16"/>
              </w:rPr>
              <w:t>Libellé</w:t>
            </w:r>
          </w:p>
        </w:tc>
        <w:tc>
          <w:tcPr>
            <w:tcW w:w="1304" w:type="dxa"/>
            <w:tcBorders>
              <w:top w:val="single" w:sz="10" w:space="0" w:color="000000"/>
              <w:left w:val="single" w:sz="6" w:space="0" w:color="000000"/>
              <w:bottom w:val="single" w:sz="6" w:space="0" w:color="000000"/>
              <w:right w:val="single" w:sz="6" w:space="0" w:color="000000"/>
            </w:tcBorders>
            <w:shd w:val="clear" w:color="auto" w:fill="E8E8E8"/>
            <w:tcMar>
              <w:left w:w="51" w:type="dxa"/>
            </w:tcMar>
          </w:tcPr>
          <w:p w:rsidR="006D522A" w:rsidRPr="006D522A" w:rsidRDefault="006D522A" w:rsidP="006D522A">
            <w:pPr>
              <w:autoSpaceDE w:val="0"/>
              <w:autoSpaceDN w:val="0"/>
              <w:adjustRightInd w:val="0"/>
              <w:jc w:val="center"/>
              <w:rPr>
                <w:rFonts w:ascii="Times New Roman" w:hAnsi="Times New Roman" w:cs="Times New Roman"/>
              </w:rPr>
            </w:pPr>
            <w:r w:rsidRPr="006D522A">
              <w:rPr>
                <w:rFonts w:ascii="Arial" w:hAnsi="Arial" w:cs="Arial"/>
                <w:sz w:val="16"/>
                <w:szCs w:val="16"/>
              </w:rPr>
              <w:t>Dépenses ou Déficit</w:t>
            </w:r>
          </w:p>
        </w:tc>
        <w:tc>
          <w:tcPr>
            <w:tcW w:w="1304" w:type="dxa"/>
            <w:tcBorders>
              <w:top w:val="single" w:sz="10" w:space="0" w:color="000000"/>
              <w:left w:val="single" w:sz="6" w:space="0" w:color="000000"/>
              <w:bottom w:val="single" w:sz="6" w:space="0" w:color="000000"/>
              <w:right w:val="single" w:sz="6" w:space="0" w:color="000000"/>
            </w:tcBorders>
            <w:shd w:val="clear" w:color="auto" w:fill="E8E8E8"/>
            <w:tcMar>
              <w:left w:w="51" w:type="dxa"/>
            </w:tcMar>
          </w:tcPr>
          <w:p w:rsidR="006D522A" w:rsidRPr="006D522A" w:rsidRDefault="006D522A" w:rsidP="006D522A">
            <w:pPr>
              <w:autoSpaceDE w:val="0"/>
              <w:autoSpaceDN w:val="0"/>
              <w:adjustRightInd w:val="0"/>
              <w:jc w:val="center"/>
              <w:rPr>
                <w:rFonts w:ascii="Times New Roman" w:hAnsi="Times New Roman" w:cs="Times New Roman"/>
              </w:rPr>
            </w:pPr>
            <w:r w:rsidRPr="006D522A">
              <w:rPr>
                <w:rFonts w:ascii="Arial" w:hAnsi="Arial" w:cs="Arial"/>
                <w:sz w:val="16"/>
                <w:szCs w:val="16"/>
              </w:rPr>
              <w:t>Recettes ou Excédent</w:t>
            </w:r>
          </w:p>
        </w:tc>
        <w:tc>
          <w:tcPr>
            <w:tcW w:w="1304" w:type="dxa"/>
            <w:tcBorders>
              <w:top w:val="single" w:sz="10" w:space="0" w:color="000000"/>
              <w:left w:val="single" w:sz="6" w:space="0" w:color="000000"/>
              <w:bottom w:val="single" w:sz="6" w:space="0" w:color="000000"/>
              <w:right w:val="single" w:sz="6" w:space="0" w:color="000000"/>
            </w:tcBorders>
            <w:shd w:val="clear" w:color="auto" w:fill="E8E8E8"/>
            <w:tcMar>
              <w:left w:w="51" w:type="dxa"/>
            </w:tcMar>
          </w:tcPr>
          <w:p w:rsidR="006D522A" w:rsidRPr="006D522A" w:rsidRDefault="006D522A" w:rsidP="006D522A">
            <w:pPr>
              <w:autoSpaceDE w:val="0"/>
              <w:autoSpaceDN w:val="0"/>
              <w:adjustRightInd w:val="0"/>
              <w:jc w:val="center"/>
              <w:rPr>
                <w:rFonts w:ascii="Times New Roman" w:hAnsi="Times New Roman" w:cs="Times New Roman"/>
              </w:rPr>
            </w:pPr>
            <w:r w:rsidRPr="006D522A">
              <w:rPr>
                <w:rFonts w:ascii="Arial" w:hAnsi="Arial" w:cs="Arial"/>
                <w:sz w:val="16"/>
                <w:szCs w:val="16"/>
              </w:rPr>
              <w:t>Dépenses ou Déficit</w:t>
            </w:r>
          </w:p>
        </w:tc>
        <w:tc>
          <w:tcPr>
            <w:tcW w:w="1304" w:type="dxa"/>
            <w:tcBorders>
              <w:top w:val="single" w:sz="10" w:space="0" w:color="000000"/>
              <w:left w:val="single" w:sz="6" w:space="0" w:color="000000"/>
              <w:bottom w:val="single" w:sz="6" w:space="0" w:color="000000"/>
              <w:right w:val="single" w:sz="6" w:space="0" w:color="000000"/>
            </w:tcBorders>
            <w:shd w:val="clear" w:color="auto" w:fill="E8E8E8"/>
            <w:tcMar>
              <w:left w:w="51" w:type="dxa"/>
            </w:tcMar>
          </w:tcPr>
          <w:p w:rsidR="006D522A" w:rsidRPr="006D522A" w:rsidRDefault="006D522A" w:rsidP="006D522A">
            <w:pPr>
              <w:autoSpaceDE w:val="0"/>
              <w:autoSpaceDN w:val="0"/>
              <w:adjustRightInd w:val="0"/>
              <w:jc w:val="center"/>
              <w:rPr>
                <w:rFonts w:ascii="Times New Roman" w:hAnsi="Times New Roman" w:cs="Times New Roman"/>
              </w:rPr>
            </w:pPr>
            <w:r w:rsidRPr="006D522A">
              <w:rPr>
                <w:rFonts w:ascii="Arial" w:hAnsi="Arial" w:cs="Arial"/>
                <w:sz w:val="16"/>
                <w:szCs w:val="16"/>
              </w:rPr>
              <w:t>Recettes ou Excédent</w:t>
            </w:r>
          </w:p>
        </w:tc>
        <w:tc>
          <w:tcPr>
            <w:tcW w:w="1304" w:type="dxa"/>
            <w:tcBorders>
              <w:top w:val="single" w:sz="10" w:space="0" w:color="000000"/>
              <w:left w:val="single" w:sz="6" w:space="0" w:color="000000"/>
              <w:bottom w:val="single" w:sz="6" w:space="0" w:color="000000"/>
              <w:right w:val="single" w:sz="6" w:space="0" w:color="000000"/>
            </w:tcBorders>
            <w:shd w:val="clear" w:color="auto" w:fill="E8E8E8"/>
            <w:tcMar>
              <w:left w:w="51" w:type="dxa"/>
            </w:tcMar>
          </w:tcPr>
          <w:p w:rsidR="006D522A" w:rsidRPr="006D522A" w:rsidRDefault="006D522A" w:rsidP="006D522A">
            <w:pPr>
              <w:autoSpaceDE w:val="0"/>
              <w:autoSpaceDN w:val="0"/>
              <w:adjustRightInd w:val="0"/>
              <w:jc w:val="center"/>
              <w:rPr>
                <w:rFonts w:ascii="Times New Roman" w:hAnsi="Times New Roman" w:cs="Times New Roman"/>
              </w:rPr>
            </w:pPr>
            <w:r w:rsidRPr="006D522A">
              <w:rPr>
                <w:rFonts w:ascii="Arial" w:hAnsi="Arial" w:cs="Arial"/>
                <w:sz w:val="16"/>
                <w:szCs w:val="16"/>
              </w:rPr>
              <w:t>Dépenses ou Déficit</w:t>
            </w:r>
          </w:p>
        </w:tc>
        <w:tc>
          <w:tcPr>
            <w:tcW w:w="1304" w:type="dxa"/>
            <w:tcBorders>
              <w:top w:val="single" w:sz="10" w:space="0" w:color="000000"/>
              <w:left w:val="single" w:sz="6" w:space="0" w:color="000000"/>
              <w:bottom w:val="single" w:sz="6" w:space="0" w:color="000000"/>
              <w:right w:val="single" w:sz="10" w:space="0" w:color="000000"/>
            </w:tcBorders>
            <w:shd w:val="clear" w:color="auto" w:fill="E8E8E8"/>
            <w:tcMar>
              <w:left w:w="51" w:type="dxa"/>
              <w:right w:w="61" w:type="dxa"/>
            </w:tcMar>
          </w:tcPr>
          <w:p w:rsidR="006D522A" w:rsidRPr="006D522A" w:rsidRDefault="006D522A" w:rsidP="006D522A">
            <w:pPr>
              <w:autoSpaceDE w:val="0"/>
              <w:autoSpaceDN w:val="0"/>
              <w:adjustRightInd w:val="0"/>
              <w:jc w:val="center"/>
              <w:rPr>
                <w:rFonts w:ascii="Times New Roman" w:hAnsi="Times New Roman" w:cs="Times New Roman"/>
              </w:rPr>
            </w:pPr>
            <w:r w:rsidRPr="006D522A">
              <w:rPr>
                <w:rFonts w:ascii="Arial" w:hAnsi="Arial" w:cs="Arial"/>
                <w:sz w:val="16"/>
                <w:szCs w:val="16"/>
              </w:rPr>
              <w:t>Recettes ou Excédent</w:t>
            </w:r>
          </w:p>
        </w:tc>
      </w:tr>
      <w:tr w:rsidR="006D522A" w:rsidRPr="006D522A">
        <w:trPr>
          <w:trHeight w:val="340"/>
        </w:trPr>
        <w:tc>
          <w:tcPr>
            <w:tcW w:w="1757" w:type="dxa"/>
            <w:tcBorders>
              <w:top w:val="single" w:sz="6" w:space="0" w:color="000000"/>
              <w:left w:val="single" w:sz="10" w:space="0" w:color="000000"/>
              <w:bottom w:val="single" w:sz="6" w:space="0" w:color="000000"/>
              <w:right w:val="single" w:sz="6" w:space="0" w:color="000000"/>
            </w:tcBorders>
          </w:tcPr>
          <w:p w:rsidR="006D522A" w:rsidRPr="006D522A" w:rsidRDefault="006D522A" w:rsidP="006D522A">
            <w:pPr>
              <w:autoSpaceDE w:val="0"/>
              <w:autoSpaceDN w:val="0"/>
              <w:adjustRightInd w:val="0"/>
              <w:rPr>
                <w:rFonts w:ascii="Times New Roman" w:hAnsi="Times New Roman" w:cs="Times New Roman"/>
              </w:rPr>
            </w:pPr>
            <w:r w:rsidRPr="006D522A">
              <w:rPr>
                <w:rFonts w:ascii="Arial" w:hAnsi="Arial" w:cs="Arial"/>
                <w:sz w:val="16"/>
                <w:szCs w:val="16"/>
              </w:rPr>
              <w:t xml:space="preserve"> Résultats reportés</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3 106.00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2 974.73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 </w:t>
            </w:r>
          </w:p>
        </w:tc>
        <w:tc>
          <w:tcPr>
            <w:tcW w:w="1304" w:type="dxa"/>
            <w:tcBorders>
              <w:top w:val="single" w:sz="6" w:space="0" w:color="000000"/>
              <w:left w:val="single" w:sz="6" w:space="0" w:color="000000"/>
              <w:bottom w:val="single" w:sz="6" w:space="0" w:color="000000"/>
              <w:right w:val="single" w:sz="10" w:space="0" w:color="000000"/>
            </w:tcBorders>
            <w:tcMar>
              <w:left w:w="51" w:type="dxa"/>
              <w:right w:w="6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6 080.73 </w:t>
            </w:r>
          </w:p>
        </w:tc>
      </w:tr>
      <w:tr w:rsidR="006D522A" w:rsidRPr="006D522A">
        <w:trPr>
          <w:trHeight w:val="340"/>
        </w:trPr>
        <w:tc>
          <w:tcPr>
            <w:tcW w:w="1757" w:type="dxa"/>
            <w:tcBorders>
              <w:top w:val="single" w:sz="6" w:space="0" w:color="000000"/>
              <w:left w:val="single" w:sz="10" w:space="0" w:color="000000"/>
              <w:bottom w:val="single" w:sz="6" w:space="0" w:color="000000"/>
              <w:right w:val="single" w:sz="6" w:space="0" w:color="000000"/>
            </w:tcBorders>
          </w:tcPr>
          <w:p w:rsidR="006D522A" w:rsidRPr="006D522A" w:rsidRDefault="006D522A" w:rsidP="006D522A">
            <w:pPr>
              <w:autoSpaceDE w:val="0"/>
              <w:autoSpaceDN w:val="0"/>
              <w:adjustRightInd w:val="0"/>
              <w:rPr>
                <w:rFonts w:ascii="Times New Roman" w:hAnsi="Times New Roman" w:cs="Times New Roman"/>
              </w:rPr>
            </w:pPr>
            <w:r w:rsidRPr="006D522A">
              <w:rPr>
                <w:rFonts w:ascii="Arial" w:hAnsi="Arial" w:cs="Arial"/>
                <w:sz w:val="16"/>
                <w:szCs w:val="16"/>
              </w:rPr>
              <w:t xml:space="preserve"> Opérations exercice</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345.00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345.00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3 475.67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32 561.50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3 820.67 </w:t>
            </w:r>
          </w:p>
        </w:tc>
        <w:tc>
          <w:tcPr>
            <w:tcW w:w="1304" w:type="dxa"/>
            <w:tcBorders>
              <w:top w:val="single" w:sz="6" w:space="0" w:color="000000"/>
              <w:left w:val="single" w:sz="6" w:space="0" w:color="000000"/>
              <w:bottom w:val="single" w:sz="6" w:space="0" w:color="000000"/>
              <w:right w:val="single" w:sz="10" w:space="0" w:color="000000"/>
            </w:tcBorders>
            <w:tcMar>
              <w:left w:w="51" w:type="dxa"/>
              <w:right w:w="6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32 906.50 </w:t>
            </w:r>
          </w:p>
        </w:tc>
      </w:tr>
      <w:tr w:rsidR="006D522A" w:rsidRPr="006D522A">
        <w:trPr>
          <w:trHeight w:val="340"/>
        </w:trPr>
        <w:tc>
          <w:tcPr>
            <w:tcW w:w="1757" w:type="dxa"/>
            <w:tcBorders>
              <w:top w:val="single" w:sz="10" w:space="0" w:color="000000"/>
              <w:left w:val="single" w:sz="10" w:space="0" w:color="000000"/>
              <w:bottom w:val="single" w:sz="8" w:space="0" w:color="000000"/>
              <w:right w:val="single" w:sz="6" w:space="0" w:color="000000"/>
            </w:tcBorders>
            <w:shd w:val="clear" w:color="auto" w:fill="E8E8E8"/>
          </w:tcPr>
          <w:p w:rsidR="006D522A" w:rsidRPr="006D522A" w:rsidRDefault="006D522A" w:rsidP="006D522A">
            <w:pPr>
              <w:autoSpaceDE w:val="0"/>
              <w:autoSpaceDN w:val="0"/>
              <w:adjustRightInd w:val="0"/>
              <w:rPr>
                <w:rFonts w:ascii="Times New Roman" w:hAnsi="Times New Roman" w:cs="Times New Roman"/>
              </w:rPr>
            </w:pPr>
            <w:r w:rsidRPr="006D522A">
              <w:rPr>
                <w:rFonts w:ascii="Arial" w:hAnsi="Arial" w:cs="Arial"/>
                <w:sz w:val="16"/>
                <w:szCs w:val="16"/>
              </w:rPr>
              <w:t xml:space="preserve"> Total</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345.00 </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3 451.00 </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3 475.67 </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35 536.23 </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3 820.67 </w:t>
            </w:r>
          </w:p>
        </w:tc>
        <w:tc>
          <w:tcPr>
            <w:tcW w:w="1304" w:type="dxa"/>
            <w:tcBorders>
              <w:top w:val="single" w:sz="10" w:space="0" w:color="000000"/>
              <w:left w:val="single" w:sz="6" w:space="0" w:color="000000"/>
              <w:bottom w:val="single" w:sz="8" w:space="0" w:color="000000"/>
              <w:right w:val="single" w:sz="10" w:space="0" w:color="000000"/>
            </w:tcBorders>
            <w:tcMar>
              <w:left w:w="51" w:type="dxa"/>
              <w:right w:w="6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38 987.23 </w:t>
            </w:r>
          </w:p>
        </w:tc>
      </w:tr>
      <w:tr w:rsidR="006D522A" w:rsidRPr="006D522A">
        <w:trPr>
          <w:trHeight w:val="340"/>
        </w:trPr>
        <w:tc>
          <w:tcPr>
            <w:tcW w:w="1757" w:type="dxa"/>
            <w:tcBorders>
              <w:top w:val="single" w:sz="6" w:space="0" w:color="000000"/>
              <w:left w:val="single" w:sz="10" w:space="0" w:color="000000"/>
              <w:bottom w:val="single" w:sz="6" w:space="0" w:color="000000"/>
              <w:right w:val="single" w:sz="6" w:space="0" w:color="000000"/>
            </w:tcBorders>
          </w:tcPr>
          <w:p w:rsidR="006D522A" w:rsidRPr="006D522A" w:rsidRDefault="006D522A" w:rsidP="006D522A">
            <w:pPr>
              <w:autoSpaceDE w:val="0"/>
              <w:autoSpaceDN w:val="0"/>
              <w:adjustRightInd w:val="0"/>
              <w:rPr>
                <w:rFonts w:ascii="Times New Roman" w:hAnsi="Times New Roman" w:cs="Times New Roman"/>
              </w:rPr>
            </w:pPr>
            <w:r w:rsidRPr="006D522A">
              <w:rPr>
                <w:rFonts w:ascii="Arial" w:hAnsi="Arial" w:cs="Arial"/>
                <w:sz w:val="16"/>
                <w:szCs w:val="16"/>
              </w:rPr>
              <w:t xml:space="preserve"> Résultat de clôture</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3 106.00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32 060.56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 </w:t>
            </w:r>
          </w:p>
        </w:tc>
        <w:tc>
          <w:tcPr>
            <w:tcW w:w="1304" w:type="dxa"/>
            <w:tcBorders>
              <w:top w:val="single" w:sz="6" w:space="0" w:color="000000"/>
              <w:left w:val="single" w:sz="6" w:space="0" w:color="000000"/>
              <w:bottom w:val="single" w:sz="6" w:space="0" w:color="000000"/>
              <w:right w:val="single" w:sz="10" w:space="0" w:color="000000"/>
            </w:tcBorders>
            <w:tcMar>
              <w:left w:w="51" w:type="dxa"/>
              <w:right w:w="6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35 166.56 </w:t>
            </w:r>
          </w:p>
        </w:tc>
      </w:tr>
      <w:tr w:rsidR="006D522A" w:rsidRPr="006D522A">
        <w:trPr>
          <w:trHeight w:val="340"/>
        </w:trPr>
        <w:tc>
          <w:tcPr>
            <w:tcW w:w="1757" w:type="dxa"/>
            <w:tcBorders>
              <w:top w:val="single" w:sz="6" w:space="0" w:color="000000"/>
              <w:left w:val="single" w:sz="10" w:space="0" w:color="000000"/>
              <w:bottom w:val="single" w:sz="6" w:space="0" w:color="000000"/>
              <w:right w:val="single" w:sz="6" w:space="0" w:color="000000"/>
            </w:tcBorders>
          </w:tcPr>
          <w:p w:rsidR="006D522A" w:rsidRPr="006D522A" w:rsidRDefault="006D522A" w:rsidP="006D522A">
            <w:pPr>
              <w:autoSpaceDE w:val="0"/>
              <w:autoSpaceDN w:val="0"/>
              <w:adjustRightInd w:val="0"/>
              <w:rPr>
                <w:rFonts w:ascii="Times New Roman" w:hAnsi="Times New Roman" w:cs="Times New Roman"/>
              </w:rPr>
            </w:pPr>
            <w:r w:rsidRPr="006D522A">
              <w:rPr>
                <w:rFonts w:ascii="Arial" w:hAnsi="Arial" w:cs="Arial"/>
                <w:sz w:val="16"/>
                <w:szCs w:val="16"/>
              </w:rPr>
              <w:t xml:space="preserve"> Restes à réaliser</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 </w:t>
            </w:r>
          </w:p>
        </w:tc>
        <w:tc>
          <w:tcPr>
            <w:tcW w:w="1304" w:type="dxa"/>
            <w:tcBorders>
              <w:top w:val="single" w:sz="6" w:space="0" w:color="000000"/>
              <w:left w:val="single" w:sz="6" w:space="0" w:color="000000"/>
              <w:bottom w:val="single" w:sz="6" w:space="0" w:color="000000"/>
              <w:right w:val="single" w:sz="10" w:space="0" w:color="000000"/>
            </w:tcBorders>
            <w:tcMar>
              <w:left w:w="51" w:type="dxa"/>
              <w:right w:w="6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 </w:t>
            </w:r>
          </w:p>
        </w:tc>
      </w:tr>
      <w:tr w:rsidR="006D522A" w:rsidRPr="006D522A">
        <w:trPr>
          <w:trHeight w:val="340"/>
        </w:trPr>
        <w:tc>
          <w:tcPr>
            <w:tcW w:w="1757" w:type="dxa"/>
            <w:tcBorders>
              <w:top w:val="single" w:sz="10" w:space="0" w:color="000000"/>
              <w:left w:val="single" w:sz="10" w:space="0" w:color="000000"/>
              <w:bottom w:val="single" w:sz="8" w:space="0" w:color="000000"/>
              <w:right w:val="single" w:sz="6" w:space="0" w:color="000000"/>
            </w:tcBorders>
            <w:shd w:val="clear" w:color="auto" w:fill="E8E8E8"/>
          </w:tcPr>
          <w:p w:rsidR="006D522A" w:rsidRPr="006D522A" w:rsidRDefault="006D522A" w:rsidP="006D522A">
            <w:pPr>
              <w:autoSpaceDE w:val="0"/>
              <w:autoSpaceDN w:val="0"/>
              <w:adjustRightInd w:val="0"/>
              <w:rPr>
                <w:rFonts w:ascii="Times New Roman" w:hAnsi="Times New Roman" w:cs="Times New Roman"/>
              </w:rPr>
            </w:pPr>
            <w:r w:rsidRPr="006D522A">
              <w:rPr>
                <w:rFonts w:ascii="Arial" w:hAnsi="Arial" w:cs="Arial"/>
                <w:sz w:val="16"/>
                <w:szCs w:val="16"/>
              </w:rPr>
              <w:t xml:space="preserve"> Total cumulé</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 </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3 106.00 </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 </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32 060.56 </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 </w:t>
            </w:r>
          </w:p>
        </w:tc>
        <w:tc>
          <w:tcPr>
            <w:tcW w:w="1304" w:type="dxa"/>
            <w:tcBorders>
              <w:top w:val="single" w:sz="10" w:space="0" w:color="000000"/>
              <w:left w:val="single" w:sz="6" w:space="0" w:color="000000"/>
              <w:bottom w:val="single" w:sz="8" w:space="0" w:color="000000"/>
              <w:right w:val="single" w:sz="10" w:space="0" w:color="000000"/>
            </w:tcBorders>
            <w:tcMar>
              <w:left w:w="51" w:type="dxa"/>
              <w:right w:w="6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35 166.56 </w:t>
            </w:r>
          </w:p>
        </w:tc>
      </w:tr>
      <w:tr w:rsidR="006D522A" w:rsidRPr="006D522A">
        <w:trPr>
          <w:trHeight w:val="340"/>
        </w:trPr>
        <w:tc>
          <w:tcPr>
            <w:tcW w:w="1757" w:type="dxa"/>
            <w:tcBorders>
              <w:top w:val="single" w:sz="10" w:space="0" w:color="000000"/>
              <w:left w:val="single" w:sz="10" w:space="0" w:color="000000"/>
              <w:bottom w:val="single" w:sz="8" w:space="0" w:color="000000"/>
              <w:right w:val="single" w:sz="6" w:space="0" w:color="000000"/>
            </w:tcBorders>
            <w:shd w:val="clear" w:color="auto" w:fill="E8E8E8"/>
          </w:tcPr>
          <w:p w:rsidR="006D522A" w:rsidRPr="006D522A" w:rsidRDefault="006D522A" w:rsidP="006D522A">
            <w:pPr>
              <w:autoSpaceDE w:val="0"/>
              <w:autoSpaceDN w:val="0"/>
              <w:adjustRightInd w:val="0"/>
              <w:rPr>
                <w:rFonts w:ascii="Times New Roman" w:hAnsi="Times New Roman" w:cs="Times New Roman"/>
              </w:rPr>
            </w:pPr>
            <w:r w:rsidRPr="006D522A">
              <w:rPr>
                <w:rFonts w:ascii="Arial" w:hAnsi="Arial" w:cs="Arial"/>
                <w:sz w:val="16"/>
                <w:szCs w:val="16"/>
              </w:rPr>
              <w:t xml:space="preserve"> Résultat définitif</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 </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3 106.00 </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 </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32 060.56 </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 </w:t>
            </w:r>
          </w:p>
        </w:tc>
        <w:tc>
          <w:tcPr>
            <w:tcW w:w="1304" w:type="dxa"/>
            <w:tcBorders>
              <w:top w:val="single" w:sz="10" w:space="0" w:color="000000"/>
              <w:left w:val="single" w:sz="6" w:space="0" w:color="000000"/>
              <w:bottom w:val="single" w:sz="8" w:space="0" w:color="000000"/>
              <w:right w:val="single" w:sz="10" w:space="0" w:color="000000"/>
            </w:tcBorders>
            <w:tcMar>
              <w:left w:w="51" w:type="dxa"/>
              <w:right w:w="6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35 166.56 </w:t>
            </w:r>
          </w:p>
        </w:tc>
      </w:tr>
    </w:tbl>
    <w:p w:rsidR="006D522A" w:rsidRPr="006D522A" w:rsidRDefault="006D522A" w:rsidP="006D522A">
      <w:pPr>
        <w:autoSpaceDE w:val="0"/>
        <w:autoSpaceDN w:val="0"/>
        <w:adjustRightInd w:val="0"/>
        <w:rPr>
          <w:rFonts w:ascii="Times New Roman" w:hAnsi="Times New Roman" w:cs="Times New Roman"/>
        </w:rPr>
      </w:pPr>
    </w:p>
    <w:p w:rsidR="006D522A" w:rsidRPr="006D522A" w:rsidRDefault="006D522A" w:rsidP="006D522A">
      <w:pPr>
        <w:autoSpaceDE w:val="0"/>
        <w:autoSpaceDN w:val="0"/>
        <w:adjustRightInd w:val="0"/>
        <w:jc w:val="both"/>
        <w:rPr>
          <w:rFonts w:ascii="Times New Roman" w:hAnsi="Times New Roman" w:cs="Times New Roman"/>
        </w:rPr>
      </w:pPr>
      <w:r w:rsidRPr="006D522A">
        <w:rPr>
          <w:rFonts w:ascii="Times New Roman" w:hAnsi="Times New Roman" w:cs="Times New Roman"/>
        </w:rPr>
        <w:t>2. Constate, pour la comptabilité principale, les identités de valeurs avec les indications du compte de gestion relatives au report à nouveau, au résultat de fonctionnement de l'exercice et au fond de roulement du bilan d'entrée et du bilan de sortie, aux débits et aux crédits portés à titre budgétaire aux différents comptes.</w:t>
      </w:r>
    </w:p>
    <w:p w:rsidR="006D522A" w:rsidRPr="006D522A" w:rsidRDefault="006D522A" w:rsidP="006D522A">
      <w:pPr>
        <w:autoSpaceDE w:val="0"/>
        <w:autoSpaceDN w:val="0"/>
        <w:adjustRightInd w:val="0"/>
        <w:rPr>
          <w:rFonts w:ascii="Times New Roman" w:hAnsi="Times New Roman" w:cs="Times New Roman"/>
        </w:rPr>
      </w:pPr>
      <w:r w:rsidRPr="006D522A">
        <w:rPr>
          <w:rFonts w:ascii="Times New Roman" w:hAnsi="Times New Roman" w:cs="Times New Roman"/>
        </w:rPr>
        <w:t xml:space="preserve">3. </w:t>
      </w:r>
      <w:proofErr w:type="spellStart"/>
      <w:r w:rsidRPr="006D522A">
        <w:rPr>
          <w:rFonts w:ascii="Times New Roman" w:hAnsi="Times New Roman" w:cs="Times New Roman"/>
        </w:rPr>
        <w:t>Reconnait</w:t>
      </w:r>
      <w:proofErr w:type="spellEnd"/>
      <w:r w:rsidRPr="006D522A">
        <w:rPr>
          <w:rFonts w:ascii="Times New Roman" w:hAnsi="Times New Roman" w:cs="Times New Roman"/>
        </w:rPr>
        <w:t xml:space="preserve"> la sincérité des restes à réaliser.</w:t>
      </w:r>
    </w:p>
    <w:p w:rsidR="006D522A" w:rsidRPr="006D522A" w:rsidRDefault="006D522A" w:rsidP="006D522A">
      <w:pPr>
        <w:autoSpaceDE w:val="0"/>
        <w:autoSpaceDN w:val="0"/>
        <w:adjustRightInd w:val="0"/>
        <w:rPr>
          <w:rFonts w:ascii="Times New Roman" w:hAnsi="Times New Roman" w:cs="Times New Roman"/>
        </w:rPr>
      </w:pPr>
      <w:r w:rsidRPr="006D522A">
        <w:rPr>
          <w:rFonts w:ascii="Times New Roman" w:hAnsi="Times New Roman" w:cs="Times New Roman"/>
        </w:rPr>
        <w:t>4. Vote et arrête les résultats définitifs tels que résumés ci-dessus.</w:t>
      </w: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4"/>
          <w:szCs w:val="24"/>
        </w:rPr>
      </w:pP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b/>
          <w:bCs/>
          <w:sz w:val="24"/>
          <w:szCs w:val="24"/>
          <w:u w:val="single"/>
        </w:rPr>
      </w:pPr>
      <w:r w:rsidRPr="006D522A">
        <w:rPr>
          <w:rFonts w:ascii="Arial" w:hAnsi="Arial" w:cs="Arial"/>
          <w:b/>
          <w:bCs/>
          <w:sz w:val="24"/>
          <w:szCs w:val="24"/>
          <w:u w:val="single"/>
        </w:rPr>
        <w:t xml:space="preserve">Approbation du compte administratif : BUDGET PRINCIPAL </w:t>
      </w:r>
      <w:proofErr w:type="gramStart"/>
      <w:r w:rsidRPr="006D522A">
        <w:rPr>
          <w:rFonts w:ascii="Arial" w:hAnsi="Arial" w:cs="Arial"/>
          <w:b/>
          <w:bCs/>
          <w:sz w:val="24"/>
          <w:szCs w:val="24"/>
          <w:u w:val="single"/>
        </w:rPr>
        <w:t>( DE</w:t>
      </w:r>
      <w:proofErr w:type="gramEnd"/>
      <w:r w:rsidRPr="006D522A">
        <w:rPr>
          <w:rFonts w:ascii="Arial" w:hAnsi="Arial" w:cs="Arial"/>
          <w:b/>
          <w:bCs/>
          <w:sz w:val="24"/>
          <w:szCs w:val="24"/>
          <w:u w:val="single"/>
        </w:rPr>
        <w:t>_2019_032)</w:t>
      </w:r>
    </w:p>
    <w:p w:rsidR="006D522A" w:rsidRPr="006D522A" w:rsidRDefault="006D522A" w:rsidP="006D522A">
      <w:pPr>
        <w:autoSpaceDE w:val="0"/>
        <w:autoSpaceDN w:val="0"/>
        <w:adjustRightInd w:val="0"/>
        <w:jc w:val="both"/>
        <w:rPr>
          <w:rFonts w:ascii="Times New Roman" w:hAnsi="Times New Roman" w:cs="Times New Roman"/>
        </w:rPr>
      </w:pPr>
      <w:r w:rsidRPr="006D522A">
        <w:rPr>
          <w:rFonts w:ascii="Times New Roman" w:hAnsi="Times New Roman" w:cs="Times New Roman"/>
        </w:rPr>
        <w:t>Le Conseil Municipal réuni sous la présidence de ANCIAN Bernard</w:t>
      </w:r>
    </w:p>
    <w:p w:rsidR="006D522A" w:rsidRPr="006D522A" w:rsidRDefault="006D522A" w:rsidP="006D522A">
      <w:pPr>
        <w:autoSpaceDE w:val="0"/>
        <w:autoSpaceDN w:val="0"/>
        <w:adjustRightInd w:val="0"/>
        <w:jc w:val="both"/>
        <w:rPr>
          <w:rFonts w:ascii="Times New Roman" w:hAnsi="Times New Roman" w:cs="Times New Roman"/>
        </w:rPr>
      </w:pPr>
      <w:proofErr w:type="gramStart"/>
      <w:r w:rsidRPr="006D522A">
        <w:rPr>
          <w:rFonts w:ascii="Times New Roman" w:hAnsi="Times New Roman" w:cs="Times New Roman"/>
        </w:rPr>
        <w:t>délibérant</w:t>
      </w:r>
      <w:proofErr w:type="gramEnd"/>
      <w:r w:rsidRPr="006D522A">
        <w:rPr>
          <w:rFonts w:ascii="Times New Roman" w:hAnsi="Times New Roman" w:cs="Times New Roman"/>
        </w:rPr>
        <w:t xml:space="preserve"> sur le compte administratif de l'exercice 2018 dressé par ANCIAN Bernard après s'être fait présenter le budget primitif, le budget supplémentaire et les décisions modificatives de l'exercice considéré,</w:t>
      </w:r>
    </w:p>
    <w:p w:rsidR="006D522A" w:rsidRPr="006D522A" w:rsidRDefault="006D522A" w:rsidP="006D522A">
      <w:pPr>
        <w:autoSpaceDE w:val="0"/>
        <w:autoSpaceDN w:val="0"/>
        <w:adjustRightInd w:val="0"/>
        <w:rPr>
          <w:rFonts w:ascii="Times New Roman" w:hAnsi="Times New Roman" w:cs="Times New Roman"/>
        </w:rPr>
      </w:pPr>
      <w:r w:rsidRPr="006D522A">
        <w:rPr>
          <w:rFonts w:ascii="Times New Roman" w:hAnsi="Times New Roman" w:cs="Times New Roman"/>
        </w:rPr>
        <w:t>1. Lui donne acte de la présentation faite du compte administratif, lequel peut se résumer ainsi :</w:t>
      </w:r>
    </w:p>
    <w:p w:rsidR="006D522A" w:rsidRPr="006D522A" w:rsidRDefault="006D522A" w:rsidP="006D522A">
      <w:pPr>
        <w:autoSpaceDE w:val="0"/>
        <w:autoSpaceDN w:val="0"/>
        <w:adjustRightInd w:val="0"/>
        <w:rPr>
          <w:rFonts w:ascii="Times New Roman" w:hAnsi="Times New Roman" w:cs="Times New Roman"/>
        </w:rPr>
      </w:pPr>
    </w:p>
    <w:tbl>
      <w:tblPr>
        <w:tblW w:w="0" w:type="auto"/>
        <w:tblInd w:w="-13" w:type="dxa"/>
        <w:tblLayout w:type="fixed"/>
        <w:tblCellMar>
          <w:left w:w="61" w:type="dxa"/>
          <w:right w:w="51" w:type="dxa"/>
        </w:tblCellMar>
        <w:tblLook w:val="0000" w:firstRow="0" w:lastRow="0" w:firstColumn="0" w:lastColumn="0" w:noHBand="0" w:noVBand="0"/>
      </w:tblPr>
      <w:tblGrid>
        <w:gridCol w:w="1757"/>
        <w:gridCol w:w="1304"/>
        <w:gridCol w:w="1304"/>
        <w:gridCol w:w="1304"/>
        <w:gridCol w:w="1304"/>
        <w:gridCol w:w="1304"/>
        <w:gridCol w:w="1304"/>
      </w:tblGrid>
      <w:tr w:rsidR="006D522A" w:rsidRPr="006D522A">
        <w:trPr>
          <w:trHeight w:val="340"/>
        </w:trPr>
        <w:tc>
          <w:tcPr>
            <w:tcW w:w="1757" w:type="dxa"/>
            <w:tcBorders>
              <w:top w:val="single" w:sz="10" w:space="0" w:color="FFFFFF"/>
              <w:left w:val="single" w:sz="10" w:space="0" w:color="FFFFFF"/>
              <w:bottom w:val="single" w:sz="6" w:space="0" w:color="000000"/>
              <w:right w:val="single" w:sz="6" w:space="0" w:color="000000"/>
            </w:tcBorders>
            <w:shd w:val="clear" w:color="auto" w:fill="FFFFFF"/>
          </w:tcPr>
          <w:p w:rsidR="006D522A" w:rsidRPr="006D522A" w:rsidRDefault="006D522A" w:rsidP="006D522A">
            <w:pPr>
              <w:autoSpaceDE w:val="0"/>
              <w:autoSpaceDN w:val="0"/>
              <w:adjustRightInd w:val="0"/>
              <w:rPr>
                <w:rFonts w:ascii="Times New Roman" w:hAnsi="Times New Roman" w:cs="Times New Roman"/>
              </w:rPr>
            </w:pPr>
          </w:p>
        </w:tc>
        <w:tc>
          <w:tcPr>
            <w:tcW w:w="2608" w:type="dxa"/>
            <w:gridSpan w:val="2"/>
            <w:tcBorders>
              <w:top w:val="single" w:sz="10" w:space="0" w:color="000000"/>
              <w:left w:val="single" w:sz="10" w:space="0" w:color="000000"/>
              <w:bottom w:val="single" w:sz="6" w:space="0" w:color="000000"/>
              <w:right w:val="single" w:sz="6" w:space="0" w:color="000000"/>
            </w:tcBorders>
            <w:shd w:val="clear" w:color="auto" w:fill="D4D4D4"/>
            <w:tcMar>
              <w:right w:w="15" w:type="dxa"/>
            </w:tcMar>
          </w:tcPr>
          <w:p w:rsidR="006D522A" w:rsidRPr="006D522A" w:rsidRDefault="006D522A" w:rsidP="006D522A">
            <w:pPr>
              <w:autoSpaceDE w:val="0"/>
              <w:autoSpaceDN w:val="0"/>
              <w:adjustRightInd w:val="0"/>
              <w:jc w:val="center"/>
              <w:rPr>
                <w:rFonts w:ascii="Times New Roman" w:hAnsi="Times New Roman" w:cs="Times New Roman"/>
              </w:rPr>
            </w:pPr>
            <w:r w:rsidRPr="006D522A">
              <w:rPr>
                <w:rFonts w:ascii="Arial" w:hAnsi="Arial" w:cs="Arial"/>
                <w:b/>
                <w:bCs/>
                <w:sz w:val="18"/>
                <w:szCs w:val="18"/>
              </w:rPr>
              <w:t xml:space="preserve"> Investissement</w:t>
            </w:r>
          </w:p>
        </w:tc>
        <w:tc>
          <w:tcPr>
            <w:tcW w:w="2608" w:type="dxa"/>
            <w:gridSpan w:val="2"/>
            <w:tcBorders>
              <w:top w:val="single" w:sz="10" w:space="0" w:color="000000"/>
              <w:left w:val="single" w:sz="6" w:space="0" w:color="000000"/>
              <w:bottom w:val="single" w:sz="6" w:space="0" w:color="000000"/>
              <w:right w:val="single" w:sz="6" w:space="0" w:color="000000"/>
            </w:tcBorders>
            <w:shd w:val="clear" w:color="auto" w:fill="D4D4D4"/>
            <w:tcMar>
              <w:left w:w="51" w:type="dxa"/>
              <w:right w:w="15" w:type="dxa"/>
            </w:tcMar>
          </w:tcPr>
          <w:p w:rsidR="006D522A" w:rsidRPr="006D522A" w:rsidRDefault="006D522A" w:rsidP="006D522A">
            <w:pPr>
              <w:autoSpaceDE w:val="0"/>
              <w:autoSpaceDN w:val="0"/>
              <w:adjustRightInd w:val="0"/>
              <w:jc w:val="center"/>
              <w:rPr>
                <w:rFonts w:ascii="Times New Roman" w:hAnsi="Times New Roman" w:cs="Times New Roman"/>
              </w:rPr>
            </w:pPr>
            <w:r w:rsidRPr="006D522A">
              <w:rPr>
                <w:rFonts w:ascii="Arial" w:hAnsi="Arial" w:cs="Arial"/>
                <w:b/>
                <w:bCs/>
                <w:sz w:val="18"/>
                <w:szCs w:val="18"/>
              </w:rPr>
              <w:t xml:space="preserve"> Fonctionnement</w:t>
            </w:r>
          </w:p>
        </w:tc>
        <w:tc>
          <w:tcPr>
            <w:tcW w:w="2608" w:type="dxa"/>
            <w:gridSpan w:val="2"/>
            <w:tcBorders>
              <w:top w:val="single" w:sz="10" w:space="0" w:color="000000"/>
              <w:left w:val="single" w:sz="6" w:space="0" w:color="000000"/>
              <w:bottom w:val="single" w:sz="6" w:space="0" w:color="000000"/>
              <w:right w:val="single" w:sz="10" w:space="0" w:color="000000"/>
            </w:tcBorders>
            <w:shd w:val="clear" w:color="auto" w:fill="D4D4D4"/>
            <w:tcMar>
              <w:left w:w="51" w:type="dxa"/>
              <w:right w:w="25" w:type="dxa"/>
            </w:tcMar>
          </w:tcPr>
          <w:p w:rsidR="006D522A" w:rsidRPr="006D522A" w:rsidRDefault="006D522A" w:rsidP="006D522A">
            <w:pPr>
              <w:autoSpaceDE w:val="0"/>
              <w:autoSpaceDN w:val="0"/>
              <w:adjustRightInd w:val="0"/>
              <w:jc w:val="center"/>
              <w:rPr>
                <w:rFonts w:ascii="Times New Roman" w:hAnsi="Times New Roman" w:cs="Times New Roman"/>
              </w:rPr>
            </w:pPr>
            <w:r w:rsidRPr="006D522A">
              <w:rPr>
                <w:rFonts w:ascii="Arial" w:hAnsi="Arial" w:cs="Arial"/>
                <w:b/>
                <w:bCs/>
                <w:sz w:val="18"/>
                <w:szCs w:val="18"/>
              </w:rPr>
              <w:t xml:space="preserve"> Ensemble</w:t>
            </w:r>
          </w:p>
        </w:tc>
      </w:tr>
      <w:tr w:rsidR="006D522A" w:rsidRPr="006D522A">
        <w:trPr>
          <w:trHeight w:val="567"/>
        </w:trPr>
        <w:tc>
          <w:tcPr>
            <w:tcW w:w="1757" w:type="dxa"/>
            <w:tcBorders>
              <w:top w:val="single" w:sz="10" w:space="0" w:color="000000"/>
              <w:left w:val="single" w:sz="10" w:space="0" w:color="000000"/>
              <w:bottom w:val="single" w:sz="6" w:space="0" w:color="000000"/>
              <w:right w:val="single" w:sz="6" w:space="0" w:color="000000"/>
            </w:tcBorders>
            <w:shd w:val="clear" w:color="auto" w:fill="E8E8E8"/>
          </w:tcPr>
          <w:p w:rsidR="006D522A" w:rsidRPr="006D522A" w:rsidRDefault="006D522A" w:rsidP="006D522A">
            <w:pPr>
              <w:autoSpaceDE w:val="0"/>
              <w:autoSpaceDN w:val="0"/>
              <w:adjustRightInd w:val="0"/>
              <w:jc w:val="center"/>
              <w:rPr>
                <w:rFonts w:ascii="Times New Roman" w:hAnsi="Times New Roman" w:cs="Times New Roman"/>
              </w:rPr>
            </w:pPr>
            <w:r w:rsidRPr="006D522A">
              <w:rPr>
                <w:rFonts w:ascii="Arial" w:hAnsi="Arial" w:cs="Arial"/>
                <w:b/>
                <w:bCs/>
                <w:sz w:val="16"/>
                <w:szCs w:val="16"/>
              </w:rPr>
              <w:t>Libellé</w:t>
            </w:r>
          </w:p>
        </w:tc>
        <w:tc>
          <w:tcPr>
            <w:tcW w:w="1304" w:type="dxa"/>
            <w:tcBorders>
              <w:top w:val="single" w:sz="10" w:space="0" w:color="000000"/>
              <w:left w:val="single" w:sz="6" w:space="0" w:color="000000"/>
              <w:bottom w:val="single" w:sz="6" w:space="0" w:color="000000"/>
              <w:right w:val="single" w:sz="6" w:space="0" w:color="000000"/>
            </w:tcBorders>
            <w:shd w:val="clear" w:color="auto" w:fill="E8E8E8"/>
            <w:tcMar>
              <w:left w:w="51" w:type="dxa"/>
            </w:tcMar>
          </w:tcPr>
          <w:p w:rsidR="006D522A" w:rsidRPr="006D522A" w:rsidRDefault="006D522A" w:rsidP="006D522A">
            <w:pPr>
              <w:autoSpaceDE w:val="0"/>
              <w:autoSpaceDN w:val="0"/>
              <w:adjustRightInd w:val="0"/>
              <w:jc w:val="center"/>
              <w:rPr>
                <w:rFonts w:ascii="Times New Roman" w:hAnsi="Times New Roman" w:cs="Times New Roman"/>
              </w:rPr>
            </w:pPr>
            <w:r w:rsidRPr="006D522A">
              <w:rPr>
                <w:rFonts w:ascii="Arial" w:hAnsi="Arial" w:cs="Arial"/>
                <w:sz w:val="16"/>
                <w:szCs w:val="16"/>
              </w:rPr>
              <w:t>Dépenses ou Déficit</w:t>
            </w:r>
          </w:p>
        </w:tc>
        <w:tc>
          <w:tcPr>
            <w:tcW w:w="1304" w:type="dxa"/>
            <w:tcBorders>
              <w:top w:val="single" w:sz="10" w:space="0" w:color="000000"/>
              <w:left w:val="single" w:sz="6" w:space="0" w:color="000000"/>
              <w:bottom w:val="single" w:sz="6" w:space="0" w:color="000000"/>
              <w:right w:val="single" w:sz="6" w:space="0" w:color="000000"/>
            </w:tcBorders>
            <w:shd w:val="clear" w:color="auto" w:fill="E8E8E8"/>
            <w:tcMar>
              <w:left w:w="51" w:type="dxa"/>
            </w:tcMar>
          </w:tcPr>
          <w:p w:rsidR="006D522A" w:rsidRPr="006D522A" w:rsidRDefault="006D522A" w:rsidP="006D522A">
            <w:pPr>
              <w:autoSpaceDE w:val="0"/>
              <w:autoSpaceDN w:val="0"/>
              <w:adjustRightInd w:val="0"/>
              <w:jc w:val="center"/>
              <w:rPr>
                <w:rFonts w:ascii="Times New Roman" w:hAnsi="Times New Roman" w:cs="Times New Roman"/>
              </w:rPr>
            </w:pPr>
            <w:r w:rsidRPr="006D522A">
              <w:rPr>
                <w:rFonts w:ascii="Arial" w:hAnsi="Arial" w:cs="Arial"/>
                <w:sz w:val="16"/>
                <w:szCs w:val="16"/>
              </w:rPr>
              <w:t>Recettes ou Excédent</w:t>
            </w:r>
          </w:p>
        </w:tc>
        <w:tc>
          <w:tcPr>
            <w:tcW w:w="1304" w:type="dxa"/>
            <w:tcBorders>
              <w:top w:val="single" w:sz="10" w:space="0" w:color="000000"/>
              <w:left w:val="single" w:sz="6" w:space="0" w:color="000000"/>
              <w:bottom w:val="single" w:sz="6" w:space="0" w:color="000000"/>
              <w:right w:val="single" w:sz="6" w:space="0" w:color="000000"/>
            </w:tcBorders>
            <w:shd w:val="clear" w:color="auto" w:fill="E8E8E8"/>
            <w:tcMar>
              <w:left w:w="51" w:type="dxa"/>
            </w:tcMar>
          </w:tcPr>
          <w:p w:rsidR="006D522A" w:rsidRPr="006D522A" w:rsidRDefault="006D522A" w:rsidP="006D522A">
            <w:pPr>
              <w:autoSpaceDE w:val="0"/>
              <w:autoSpaceDN w:val="0"/>
              <w:adjustRightInd w:val="0"/>
              <w:jc w:val="center"/>
              <w:rPr>
                <w:rFonts w:ascii="Times New Roman" w:hAnsi="Times New Roman" w:cs="Times New Roman"/>
              </w:rPr>
            </w:pPr>
            <w:r w:rsidRPr="006D522A">
              <w:rPr>
                <w:rFonts w:ascii="Arial" w:hAnsi="Arial" w:cs="Arial"/>
                <w:sz w:val="16"/>
                <w:szCs w:val="16"/>
              </w:rPr>
              <w:t>Dépenses ou Déficit</w:t>
            </w:r>
          </w:p>
        </w:tc>
        <w:tc>
          <w:tcPr>
            <w:tcW w:w="1304" w:type="dxa"/>
            <w:tcBorders>
              <w:top w:val="single" w:sz="10" w:space="0" w:color="000000"/>
              <w:left w:val="single" w:sz="6" w:space="0" w:color="000000"/>
              <w:bottom w:val="single" w:sz="6" w:space="0" w:color="000000"/>
              <w:right w:val="single" w:sz="6" w:space="0" w:color="000000"/>
            </w:tcBorders>
            <w:shd w:val="clear" w:color="auto" w:fill="E8E8E8"/>
            <w:tcMar>
              <w:left w:w="51" w:type="dxa"/>
            </w:tcMar>
          </w:tcPr>
          <w:p w:rsidR="006D522A" w:rsidRPr="006D522A" w:rsidRDefault="006D522A" w:rsidP="006D522A">
            <w:pPr>
              <w:autoSpaceDE w:val="0"/>
              <w:autoSpaceDN w:val="0"/>
              <w:adjustRightInd w:val="0"/>
              <w:jc w:val="center"/>
              <w:rPr>
                <w:rFonts w:ascii="Times New Roman" w:hAnsi="Times New Roman" w:cs="Times New Roman"/>
              </w:rPr>
            </w:pPr>
            <w:r w:rsidRPr="006D522A">
              <w:rPr>
                <w:rFonts w:ascii="Arial" w:hAnsi="Arial" w:cs="Arial"/>
                <w:sz w:val="16"/>
                <w:szCs w:val="16"/>
              </w:rPr>
              <w:t>Recettes ou Excédent</w:t>
            </w:r>
          </w:p>
        </w:tc>
        <w:tc>
          <w:tcPr>
            <w:tcW w:w="1304" w:type="dxa"/>
            <w:tcBorders>
              <w:top w:val="single" w:sz="10" w:space="0" w:color="000000"/>
              <w:left w:val="single" w:sz="6" w:space="0" w:color="000000"/>
              <w:bottom w:val="single" w:sz="6" w:space="0" w:color="000000"/>
              <w:right w:val="single" w:sz="6" w:space="0" w:color="000000"/>
            </w:tcBorders>
            <w:shd w:val="clear" w:color="auto" w:fill="E8E8E8"/>
            <w:tcMar>
              <w:left w:w="51" w:type="dxa"/>
            </w:tcMar>
          </w:tcPr>
          <w:p w:rsidR="006D522A" w:rsidRPr="006D522A" w:rsidRDefault="006D522A" w:rsidP="006D522A">
            <w:pPr>
              <w:autoSpaceDE w:val="0"/>
              <w:autoSpaceDN w:val="0"/>
              <w:adjustRightInd w:val="0"/>
              <w:jc w:val="center"/>
              <w:rPr>
                <w:rFonts w:ascii="Times New Roman" w:hAnsi="Times New Roman" w:cs="Times New Roman"/>
              </w:rPr>
            </w:pPr>
            <w:r w:rsidRPr="006D522A">
              <w:rPr>
                <w:rFonts w:ascii="Arial" w:hAnsi="Arial" w:cs="Arial"/>
                <w:sz w:val="16"/>
                <w:szCs w:val="16"/>
              </w:rPr>
              <w:t>Dépenses ou Déficit</w:t>
            </w:r>
          </w:p>
        </w:tc>
        <w:tc>
          <w:tcPr>
            <w:tcW w:w="1304" w:type="dxa"/>
            <w:tcBorders>
              <w:top w:val="single" w:sz="10" w:space="0" w:color="000000"/>
              <w:left w:val="single" w:sz="6" w:space="0" w:color="000000"/>
              <w:bottom w:val="single" w:sz="6" w:space="0" w:color="000000"/>
              <w:right w:val="single" w:sz="10" w:space="0" w:color="000000"/>
            </w:tcBorders>
            <w:shd w:val="clear" w:color="auto" w:fill="E8E8E8"/>
            <w:tcMar>
              <w:left w:w="51" w:type="dxa"/>
              <w:right w:w="61" w:type="dxa"/>
            </w:tcMar>
          </w:tcPr>
          <w:p w:rsidR="006D522A" w:rsidRPr="006D522A" w:rsidRDefault="006D522A" w:rsidP="006D522A">
            <w:pPr>
              <w:autoSpaceDE w:val="0"/>
              <w:autoSpaceDN w:val="0"/>
              <w:adjustRightInd w:val="0"/>
              <w:jc w:val="center"/>
              <w:rPr>
                <w:rFonts w:ascii="Times New Roman" w:hAnsi="Times New Roman" w:cs="Times New Roman"/>
              </w:rPr>
            </w:pPr>
            <w:r w:rsidRPr="006D522A">
              <w:rPr>
                <w:rFonts w:ascii="Arial" w:hAnsi="Arial" w:cs="Arial"/>
                <w:sz w:val="16"/>
                <w:szCs w:val="16"/>
              </w:rPr>
              <w:t>Recettes ou Excédent</w:t>
            </w:r>
          </w:p>
        </w:tc>
      </w:tr>
      <w:tr w:rsidR="006D522A" w:rsidRPr="006D522A">
        <w:trPr>
          <w:trHeight w:val="340"/>
        </w:trPr>
        <w:tc>
          <w:tcPr>
            <w:tcW w:w="1757" w:type="dxa"/>
            <w:tcBorders>
              <w:top w:val="single" w:sz="6" w:space="0" w:color="000000"/>
              <w:left w:val="single" w:sz="10" w:space="0" w:color="000000"/>
              <w:bottom w:val="single" w:sz="6" w:space="0" w:color="000000"/>
              <w:right w:val="single" w:sz="6" w:space="0" w:color="000000"/>
            </w:tcBorders>
          </w:tcPr>
          <w:p w:rsidR="006D522A" w:rsidRPr="006D522A" w:rsidRDefault="006D522A" w:rsidP="006D522A">
            <w:pPr>
              <w:autoSpaceDE w:val="0"/>
              <w:autoSpaceDN w:val="0"/>
              <w:adjustRightInd w:val="0"/>
              <w:rPr>
                <w:rFonts w:ascii="Times New Roman" w:hAnsi="Times New Roman" w:cs="Times New Roman"/>
              </w:rPr>
            </w:pPr>
            <w:r w:rsidRPr="006D522A">
              <w:rPr>
                <w:rFonts w:ascii="Arial" w:hAnsi="Arial" w:cs="Arial"/>
                <w:sz w:val="16"/>
                <w:szCs w:val="16"/>
              </w:rPr>
              <w:t xml:space="preserve"> Résultats reportés</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133 433.96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518 758.33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 </w:t>
            </w:r>
          </w:p>
        </w:tc>
        <w:tc>
          <w:tcPr>
            <w:tcW w:w="1304" w:type="dxa"/>
            <w:tcBorders>
              <w:top w:val="single" w:sz="6" w:space="0" w:color="000000"/>
              <w:left w:val="single" w:sz="6" w:space="0" w:color="000000"/>
              <w:bottom w:val="single" w:sz="6" w:space="0" w:color="000000"/>
              <w:right w:val="single" w:sz="10" w:space="0" w:color="000000"/>
            </w:tcBorders>
            <w:tcMar>
              <w:left w:w="51" w:type="dxa"/>
              <w:right w:w="6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652 192.29 </w:t>
            </w:r>
          </w:p>
        </w:tc>
      </w:tr>
      <w:tr w:rsidR="006D522A" w:rsidRPr="006D522A">
        <w:trPr>
          <w:trHeight w:val="340"/>
        </w:trPr>
        <w:tc>
          <w:tcPr>
            <w:tcW w:w="1757" w:type="dxa"/>
            <w:tcBorders>
              <w:top w:val="single" w:sz="6" w:space="0" w:color="000000"/>
              <w:left w:val="single" w:sz="10" w:space="0" w:color="000000"/>
              <w:bottom w:val="single" w:sz="6" w:space="0" w:color="000000"/>
              <w:right w:val="single" w:sz="6" w:space="0" w:color="000000"/>
            </w:tcBorders>
          </w:tcPr>
          <w:p w:rsidR="006D522A" w:rsidRPr="006D522A" w:rsidRDefault="006D522A" w:rsidP="006D522A">
            <w:pPr>
              <w:autoSpaceDE w:val="0"/>
              <w:autoSpaceDN w:val="0"/>
              <w:adjustRightInd w:val="0"/>
              <w:rPr>
                <w:rFonts w:ascii="Times New Roman" w:hAnsi="Times New Roman" w:cs="Times New Roman"/>
              </w:rPr>
            </w:pPr>
            <w:r w:rsidRPr="006D522A">
              <w:rPr>
                <w:rFonts w:ascii="Arial" w:hAnsi="Arial" w:cs="Arial"/>
                <w:sz w:val="16"/>
                <w:szCs w:val="16"/>
              </w:rPr>
              <w:t xml:space="preserve"> Opérations exercice</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385 570.08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291 300.75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1 397 582.94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1 493 699.24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1 783 153.02 </w:t>
            </w:r>
          </w:p>
        </w:tc>
        <w:tc>
          <w:tcPr>
            <w:tcW w:w="1304" w:type="dxa"/>
            <w:tcBorders>
              <w:top w:val="single" w:sz="6" w:space="0" w:color="000000"/>
              <w:left w:val="single" w:sz="6" w:space="0" w:color="000000"/>
              <w:bottom w:val="single" w:sz="6" w:space="0" w:color="000000"/>
              <w:right w:val="single" w:sz="10" w:space="0" w:color="000000"/>
            </w:tcBorders>
            <w:tcMar>
              <w:left w:w="51" w:type="dxa"/>
              <w:right w:w="6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1 784 999.99 </w:t>
            </w:r>
          </w:p>
        </w:tc>
      </w:tr>
      <w:tr w:rsidR="006D522A" w:rsidRPr="006D522A">
        <w:trPr>
          <w:trHeight w:val="340"/>
        </w:trPr>
        <w:tc>
          <w:tcPr>
            <w:tcW w:w="1757" w:type="dxa"/>
            <w:tcBorders>
              <w:top w:val="single" w:sz="10" w:space="0" w:color="000000"/>
              <w:left w:val="single" w:sz="10" w:space="0" w:color="000000"/>
              <w:bottom w:val="single" w:sz="8" w:space="0" w:color="000000"/>
              <w:right w:val="single" w:sz="6" w:space="0" w:color="000000"/>
            </w:tcBorders>
            <w:shd w:val="clear" w:color="auto" w:fill="E8E8E8"/>
          </w:tcPr>
          <w:p w:rsidR="006D522A" w:rsidRPr="006D522A" w:rsidRDefault="006D522A" w:rsidP="006D522A">
            <w:pPr>
              <w:autoSpaceDE w:val="0"/>
              <w:autoSpaceDN w:val="0"/>
              <w:adjustRightInd w:val="0"/>
              <w:rPr>
                <w:rFonts w:ascii="Times New Roman" w:hAnsi="Times New Roman" w:cs="Times New Roman"/>
              </w:rPr>
            </w:pPr>
            <w:r w:rsidRPr="006D522A">
              <w:rPr>
                <w:rFonts w:ascii="Arial" w:hAnsi="Arial" w:cs="Arial"/>
                <w:sz w:val="16"/>
                <w:szCs w:val="16"/>
              </w:rPr>
              <w:t xml:space="preserve"> Total</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385 570.08 </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424 734.71 </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1 397 582.94 </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2 012 457.57 </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1 783 153.02 </w:t>
            </w:r>
          </w:p>
        </w:tc>
        <w:tc>
          <w:tcPr>
            <w:tcW w:w="1304" w:type="dxa"/>
            <w:tcBorders>
              <w:top w:val="single" w:sz="10" w:space="0" w:color="000000"/>
              <w:left w:val="single" w:sz="6" w:space="0" w:color="000000"/>
              <w:bottom w:val="single" w:sz="8" w:space="0" w:color="000000"/>
              <w:right w:val="single" w:sz="10" w:space="0" w:color="000000"/>
            </w:tcBorders>
            <w:tcMar>
              <w:left w:w="51" w:type="dxa"/>
              <w:right w:w="6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2 437 192.28 </w:t>
            </w:r>
          </w:p>
        </w:tc>
      </w:tr>
      <w:tr w:rsidR="006D522A" w:rsidRPr="006D522A">
        <w:trPr>
          <w:trHeight w:val="340"/>
        </w:trPr>
        <w:tc>
          <w:tcPr>
            <w:tcW w:w="1757" w:type="dxa"/>
            <w:tcBorders>
              <w:top w:val="single" w:sz="6" w:space="0" w:color="000000"/>
              <w:left w:val="single" w:sz="10" w:space="0" w:color="000000"/>
              <w:bottom w:val="single" w:sz="6" w:space="0" w:color="000000"/>
              <w:right w:val="single" w:sz="6" w:space="0" w:color="000000"/>
            </w:tcBorders>
          </w:tcPr>
          <w:p w:rsidR="006D522A" w:rsidRPr="006D522A" w:rsidRDefault="006D522A" w:rsidP="006D522A">
            <w:pPr>
              <w:autoSpaceDE w:val="0"/>
              <w:autoSpaceDN w:val="0"/>
              <w:adjustRightInd w:val="0"/>
              <w:rPr>
                <w:rFonts w:ascii="Times New Roman" w:hAnsi="Times New Roman" w:cs="Times New Roman"/>
              </w:rPr>
            </w:pPr>
            <w:r w:rsidRPr="006D522A">
              <w:rPr>
                <w:rFonts w:ascii="Arial" w:hAnsi="Arial" w:cs="Arial"/>
                <w:sz w:val="16"/>
                <w:szCs w:val="16"/>
              </w:rPr>
              <w:t xml:space="preserve"> Résultat de clôture</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39 164.63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614 874.63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 </w:t>
            </w:r>
          </w:p>
        </w:tc>
        <w:tc>
          <w:tcPr>
            <w:tcW w:w="1304" w:type="dxa"/>
            <w:tcBorders>
              <w:top w:val="single" w:sz="6" w:space="0" w:color="000000"/>
              <w:left w:val="single" w:sz="6" w:space="0" w:color="000000"/>
              <w:bottom w:val="single" w:sz="6" w:space="0" w:color="000000"/>
              <w:right w:val="single" w:sz="10" w:space="0" w:color="000000"/>
            </w:tcBorders>
            <w:tcMar>
              <w:left w:w="51" w:type="dxa"/>
              <w:right w:w="6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654 039.26 </w:t>
            </w:r>
          </w:p>
        </w:tc>
      </w:tr>
      <w:tr w:rsidR="006D522A" w:rsidRPr="006D522A">
        <w:trPr>
          <w:trHeight w:val="340"/>
        </w:trPr>
        <w:tc>
          <w:tcPr>
            <w:tcW w:w="1757" w:type="dxa"/>
            <w:tcBorders>
              <w:top w:val="single" w:sz="6" w:space="0" w:color="000000"/>
              <w:left w:val="single" w:sz="10" w:space="0" w:color="000000"/>
              <w:bottom w:val="single" w:sz="6" w:space="0" w:color="000000"/>
              <w:right w:val="single" w:sz="6" w:space="0" w:color="000000"/>
            </w:tcBorders>
          </w:tcPr>
          <w:p w:rsidR="006D522A" w:rsidRPr="006D522A" w:rsidRDefault="006D522A" w:rsidP="006D522A">
            <w:pPr>
              <w:autoSpaceDE w:val="0"/>
              <w:autoSpaceDN w:val="0"/>
              <w:adjustRightInd w:val="0"/>
              <w:rPr>
                <w:rFonts w:ascii="Times New Roman" w:hAnsi="Times New Roman" w:cs="Times New Roman"/>
              </w:rPr>
            </w:pPr>
            <w:r w:rsidRPr="006D522A">
              <w:rPr>
                <w:rFonts w:ascii="Arial" w:hAnsi="Arial" w:cs="Arial"/>
                <w:sz w:val="16"/>
                <w:szCs w:val="16"/>
              </w:rPr>
              <w:t xml:space="preserve"> Restes à réaliser</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55 706.96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55 706.96 </w:t>
            </w:r>
          </w:p>
        </w:tc>
        <w:tc>
          <w:tcPr>
            <w:tcW w:w="1304" w:type="dxa"/>
            <w:tcBorders>
              <w:top w:val="single" w:sz="6" w:space="0" w:color="000000"/>
              <w:left w:val="single" w:sz="6" w:space="0" w:color="000000"/>
              <w:bottom w:val="single" w:sz="6" w:space="0" w:color="000000"/>
              <w:right w:val="single" w:sz="10" w:space="0" w:color="000000"/>
            </w:tcBorders>
            <w:tcMar>
              <w:left w:w="51" w:type="dxa"/>
              <w:right w:w="6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 </w:t>
            </w:r>
          </w:p>
        </w:tc>
      </w:tr>
      <w:tr w:rsidR="006D522A" w:rsidRPr="006D522A">
        <w:trPr>
          <w:trHeight w:val="340"/>
        </w:trPr>
        <w:tc>
          <w:tcPr>
            <w:tcW w:w="1757" w:type="dxa"/>
            <w:tcBorders>
              <w:top w:val="single" w:sz="10" w:space="0" w:color="000000"/>
              <w:left w:val="single" w:sz="10" w:space="0" w:color="000000"/>
              <w:bottom w:val="single" w:sz="8" w:space="0" w:color="000000"/>
              <w:right w:val="single" w:sz="6" w:space="0" w:color="000000"/>
            </w:tcBorders>
            <w:shd w:val="clear" w:color="auto" w:fill="E8E8E8"/>
          </w:tcPr>
          <w:p w:rsidR="006D522A" w:rsidRPr="006D522A" w:rsidRDefault="006D522A" w:rsidP="006D522A">
            <w:pPr>
              <w:autoSpaceDE w:val="0"/>
              <w:autoSpaceDN w:val="0"/>
              <w:adjustRightInd w:val="0"/>
              <w:rPr>
                <w:rFonts w:ascii="Times New Roman" w:hAnsi="Times New Roman" w:cs="Times New Roman"/>
              </w:rPr>
            </w:pPr>
            <w:r w:rsidRPr="006D522A">
              <w:rPr>
                <w:rFonts w:ascii="Arial" w:hAnsi="Arial" w:cs="Arial"/>
                <w:sz w:val="16"/>
                <w:szCs w:val="16"/>
              </w:rPr>
              <w:t xml:space="preserve"> Total cumulé</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55 706.96 </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39 164.63 </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 </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614 874.63 </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55 706.96 </w:t>
            </w:r>
          </w:p>
        </w:tc>
        <w:tc>
          <w:tcPr>
            <w:tcW w:w="1304" w:type="dxa"/>
            <w:tcBorders>
              <w:top w:val="single" w:sz="10" w:space="0" w:color="000000"/>
              <w:left w:val="single" w:sz="6" w:space="0" w:color="000000"/>
              <w:bottom w:val="single" w:sz="8" w:space="0" w:color="000000"/>
              <w:right w:val="single" w:sz="10" w:space="0" w:color="000000"/>
            </w:tcBorders>
            <w:tcMar>
              <w:left w:w="51" w:type="dxa"/>
              <w:right w:w="6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654 039.26 </w:t>
            </w:r>
          </w:p>
        </w:tc>
      </w:tr>
      <w:tr w:rsidR="006D522A" w:rsidRPr="006D522A">
        <w:trPr>
          <w:trHeight w:val="340"/>
        </w:trPr>
        <w:tc>
          <w:tcPr>
            <w:tcW w:w="1757" w:type="dxa"/>
            <w:tcBorders>
              <w:top w:val="single" w:sz="10" w:space="0" w:color="000000"/>
              <w:left w:val="single" w:sz="10" w:space="0" w:color="000000"/>
              <w:bottom w:val="single" w:sz="8" w:space="0" w:color="000000"/>
              <w:right w:val="single" w:sz="6" w:space="0" w:color="000000"/>
            </w:tcBorders>
            <w:shd w:val="clear" w:color="auto" w:fill="E8E8E8"/>
          </w:tcPr>
          <w:p w:rsidR="006D522A" w:rsidRPr="006D522A" w:rsidRDefault="006D522A" w:rsidP="006D522A">
            <w:pPr>
              <w:autoSpaceDE w:val="0"/>
              <w:autoSpaceDN w:val="0"/>
              <w:adjustRightInd w:val="0"/>
              <w:rPr>
                <w:rFonts w:ascii="Times New Roman" w:hAnsi="Times New Roman" w:cs="Times New Roman"/>
              </w:rPr>
            </w:pPr>
            <w:r w:rsidRPr="006D522A">
              <w:rPr>
                <w:rFonts w:ascii="Arial" w:hAnsi="Arial" w:cs="Arial"/>
                <w:sz w:val="16"/>
                <w:szCs w:val="16"/>
              </w:rPr>
              <w:t xml:space="preserve"> Résultat définitif</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16 542.33 </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 </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 </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614 874.63 </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 </w:t>
            </w:r>
          </w:p>
        </w:tc>
        <w:tc>
          <w:tcPr>
            <w:tcW w:w="1304" w:type="dxa"/>
            <w:tcBorders>
              <w:top w:val="single" w:sz="10" w:space="0" w:color="000000"/>
              <w:left w:val="single" w:sz="6" w:space="0" w:color="000000"/>
              <w:bottom w:val="single" w:sz="8" w:space="0" w:color="000000"/>
              <w:right w:val="single" w:sz="10" w:space="0" w:color="000000"/>
            </w:tcBorders>
            <w:tcMar>
              <w:left w:w="51" w:type="dxa"/>
              <w:right w:w="6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598 332.30 </w:t>
            </w:r>
          </w:p>
        </w:tc>
      </w:tr>
    </w:tbl>
    <w:p w:rsidR="006D522A" w:rsidRPr="006D522A" w:rsidRDefault="006D522A" w:rsidP="006D522A">
      <w:pPr>
        <w:autoSpaceDE w:val="0"/>
        <w:autoSpaceDN w:val="0"/>
        <w:adjustRightInd w:val="0"/>
        <w:rPr>
          <w:rFonts w:ascii="Times New Roman" w:hAnsi="Times New Roman" w:cs="Times New Roman"/>
        </w:rPr>
      </w:pPr>
      <w:r w:rsidRPr="006D522A">
        <w:rPr>
          <w:rFonts w:ascii="Times New Roman" w:hAnsi="Times New Roman" w:cs="Times New Roman"/>
        </w:rPr>
        <w:t>2. Constate, pour la comptabilité principale, les identités de valeurs avec les indications du compte de gestion relatives au report à nouveau, au résultat de fonctionnement de l'exercice et au fond de roulement du bilan d'entrée et du bilan de sortie, aux débits et aux crédits portés à titre budgétaire aux différents comptes.</w:t>
      </w:r>
    </w:p>
    <w:p w:rsidR="006D522A" w:rsidRPr="006D522A" w:rsidRDefault="006D522A" w:rsidP="006D522A">
      <w:pPr>
        <w:autoSpaceDE w:val="0"/>
        <w:autoSpaceDN w:val="0"/>
        <w:adjustRightInd w:val="0"/>
        <w:rPr>
          <w:rFonts w:ascii="Times New Roman" w:hAnsi="Times New Roman" w:cs="Times New Roman"/>
        </w:rPr>
      </w:pPr>
      <w:r w:rsidRPr="006D522A">
        <w:rPr>
          <w:rFonts w:ascii="Times New Roman" w:hAnsi="Times New Roman" w:cs="Times New Roman"/>
        </w:rPr>
        <w:t xml:space="preserve">3. </w:t>
      </w:r>
      <w:proofErr w:type="spellStart"/>
      <w:r w:rsidRPr="006D522A">
        <w:rPr>
          <w:rFonts w:ascii="Times New Roman" w:hAnsi="Times New Roman" w:cs="Times New Roman"/>
        </w:rPr>
        <w:t>Reconnait</w:t>
      </w:r>
      <w:proofErr w:type="spellEnd"/>
      <w:r w:rsidRPr="006D522A">
        <w:rPr>
          <w:rFonts w:ascii="Times New Roman" w:hAnsi="Times New Roman" w:cs="Times New Roman"/>
        </w:rPr>
        <w:t xml:space="preserve"> la sincérité des restes à réaliser.</w:t>
      </w:r>
    </w:p>
    <w:p w:rsidR="006D522A" w:rsidRPr="006D522A" w:rsidRDefault="006D522A" w:rsidP="006D522A">
      <w:pPr>
        <w:autoSpaceDE w:val="0"/>
        <w:autoSpaceDN w:val="0"/>
        <w:adjustRightInd w:val="0"/>
        <w:rPr>
          <w:rFonts w:ascii="Times New Roman" w:hAnsi="Times New Roman" w:cs="Times New Roman"/>
        </w:rPr>
      </w:pPr>
      <w:r w:rsidRPr="006D522A">
        <w:rPr>
          <w:rFonts w:ascii="Times New Roman" w:hAnsi="Times New Roman" w:cs="Times New Roman"/>
        </w:rPr>
        <w:t>4- Précise que le budgétisé des comptes 7411,74121 et 74127 du compte administratif 2018 n'est pas en concordance avec le budgétisé du compte de gestion 2018 du fait d'une erreur technique lors du transfert du flux dématérialisé.</w:t>
      </w:r>
    </w:p>
    <w:p w:rsidR="006D522A" w:rsidRPr="006D522A" w:rsidRDefault="006D522A" w:rsidP="006D522A">
      <w:pPr>
        <w:autoSpaceDE w:val="0"/>
        <w:autoSpaceDN w:val="0"/>
        <w:adjustRightInd w:val="0"/>
        <w:rPr>
          <w:rFonts w:ascii="Times New Roman" w:hAnsi="Times New Roman" w:cs="Times New Roman"/>
        </w:rPr>
      </w:pPr>
      <w:r w:rsidRPr="006D522A">
        <w:rPr>
          <w:rFonts w:ascii="Times New Roman" w:hAnsi="Times New Roman" w:cs="Times New Roman"/>
        </w:rPr>
        <w:t>5. Vote et arrête les résultats définitifs tels que résumés ci-dessus.</w:t>
      </w: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4"/>
          <w:szCs w:val="24"/>
        </w:rPr>
      </w:pP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b/>
          <w:bCs/>
          <w:sz w:val="24"/>
          <w:szCs w:val="24"/>
          <w:u w:val="single"/>
        </w:rPr>
      </w:pPr>
      <w:r w:rsidRPr="006D522A">
        <w:rPr>
          <w:rFonts w:ascii="Arial" w:hAnsi="Arial" w:cs="Arial"/>
          <w:b/>
          <w:bCs/>
          <w:sz w:val="24"/>
          <w:szCs w:val="24"/>
          <w:u w:val="single"/>
        </w:rPr>
        <w:t xml:space="preserve">Approbation du compte administratif : BUDGET EAU ASSAINISSEMENT </w:t>
      </w:r>
      <w:proofErr w:type="gramStart"/>
      <w:r w:rsidRPr="006D522A">
        <w:rPr>
          <w:rFonts w:ascii="Arial" w:hAnsi="Arial" w:cs="Arial"/>
          <w:b/>
          <w:bCs/>
          <w:sz w:val="24"/>
          <w:szCs w:val="24"/>
          <w:u w:val="single"/>
        </w:rPr>
        <w:t>( DE</w:t>
      </w:r>
      <w:proofErr w:type="gramEnd"/>
      <w:r w:rsidRPr="006D522A">
        <w:rPr>
          <w:rFonts w:ascii="Arial" w:hAnsi="Arial" w:cs="Arial"/>
          <w:b/>
          <w:bCs/>
          <w:sz w:val="24"/>
          <w:szCs w:val="24"/>
          <w:u w:val="single"/>
        </w:rPr>
        <w:t>_2019_033)</w:t>
      </w:r>
    </w:p>
    <w:p w:rsidR="006D522A" w:rsidRPr="006D522A" w:rsidRDefault="006D522A" w:rsidP="006D522A">
      <w:pPr>
        <w:autoSpaceDE w:val="0"/>
        <w:autoSpaceDN w:val="0"/>
        <w:adjustRightInd w:val="0"/>
        <w:jc w:val="both"/>
        <w:rPr>
          <w:rFonts w:ascii="Times New Roman" w:hAnsi="Times New Roman" w:cs="Times New Roman"/>
        </w:rPr>
      </w:pPr>
      <w:r w:rsidRPr="006D522A">
        <w:rPr>
          <w:rFonts w:ascii="Times New Roman" w:hAnsi="Times New Roman" w:cs="Times New Roman"/>
        </w:rPr>
        <w:t>Le Conseil Municipal réuni sous la présidence de ANCIAN Bernard</w:t>
      </w:r>
    </w:p>
    <w:p w:rsidR="006D522A" w:rsidRPr="006D522A" w:rsidRDefault="006D522A" w:rsidP="006D522A">
      <w:pPr>
        <w:autoSpaceDE w:val="0"/>
        <w:autoSpaceDN w:val="0"/>
        <w:adjustRightInd w:val="0"/>
        <w:jc w:val="both"/>
        <w:rPr>
          <w:rFonts w:ascii="Times New Roman" w:hAnsi="Times New Roman" w:cs="Times New Roman"/>
        </w:rPr>
      </w:pPr>
      <w:proofErr w:type="gramStart"/>
      <w:r w:rsidRPr="006D522A">
        <w:rPr>
          <w:rFonts w:ascii="Times New Roman" w:hAnsi="Times New Roman" w:cs="Times New Roman"/>
        </w:rPr>
        <w:t>délibérant</w:t>
      </w:r>
      <w:proofErr w:type="gramEnd"/>
      <w:r w:rsidRPr="006D522A">
        <w:rPr>
          <w:rFonts w:ascii="Times New Roman" w:hAnsi="Times New Roman" w:cs="Times New Roman"/>
        </w:rPr>
        <w:t xml:space="preserve"> sur le compte administratif de l'exercice 2018 dressé par ANCIAN Bernard après s'être fait présenter le budget primitif, le budget supplémentaire et les décisions modificatives de l'exercice considéré,</w:t>
      </w:r>
    </w:p>
    <w:p w:rsidR="006D522A" w:rsidRPr="006D522A" w:rsidRDefault="006D522A" w:rsidP="006D522A">
      <w:pPr>
        <w:autoSpaceDE w:val="0"/>
        <w:autoSpaceDN w:val="0"/>
        <w:adjustRightInd w:val="0"/>
        <w:rPr>
          <w:rFonts w:ascii="Times New Roman" w:hAnsi="Times New Roman" w:cs="Times New Roman"/>
        </w:rPr>
      </w:pPr>
      <w:r w:rsidRPr="006D522A">
        <w:rPr>
          <w:rFonts w:ascii="Times New Roman" w:hAnsi="Times New Roman" w:cs="Times New Roman"/>
        </w:rPr>
        <w:t>1. Lui donne acte de la présentation faite du compte administratif, lequel peut se résumer ainsi :</w:t>
      </w:r>
    </w:p>
    <w:tbl>
      <w:tblPr>
        <w:tblW w:w="0" w:type="auto"/>
        <w:tblInd w:w="-13" w:type="dxa"/>
        <w:tblLayout w:type="fixed"/>
        <w:tblCellMar>
          <w:left w:w="61" w:type="dxa"/>
          <w:right w:w="51" w:type="dxa"/>
        </w:tblCellMar>
        <w:tblLook w:val="0000" w:firstRow="0" w:lastRow="0" w:firstColumn="0" w:lastColumn="0" w:noHBand="0" w:noVBand="0"/>
      </w:tblPr>
      <w:tblGrid>
        <w:gridCol w:w="1757"/>
        <w:gridCol w:w="1304"/>
        <w:gridCol w:w="1304"/>
        <w:gridCol w:w="1304"/>
        <w:gridCol w:w="1304"/>
        <w:gridCol w:w="1304"/>
        <w:gridCol w:w="1304"/>
      </w:tblGrid>
      <w:tr w:rsidR="006D522A" w:rsidRPr="006D522A">
        <w:trPr>
          <w:trHeight w:val="340"/>
        </w:trPr>
        <w:tc>
          <w:tcPr>
            <w:tcW w:w="1757" w:type="dxa"/>
            <w:tcBorders>
              <w:top w:val="single" w:sz="10" w:space="0" w:color="FFFFFF"/>
              <w:left w:val="single" w:sz="10" w:space="0" w:color="FFFFFF"/>
              <w:bottom w:val="single" w:sz="6" w:space="0" w:color="000000"/>
              <w:right w:val="single" w:sz="6" w:space="0" w:color="000000"/>
            </w:tcBorders>
            <w:shd w:val="clear" w:color="auto" w:fill="FFFFFF"/>
          </w:tcPr>
          <w:p w:rsidR="006D522A" w:rsidRPr="006D522A" w:rsidRDefault="006D522A" w:rsidP="006D522A">
            <w:pPr>
              <w:autoSpaceDE w:val="0"/>
              <w:autoSpaceDN w:val="0"/>
              <w:adjustRightInd w:val="0"/>
              <w:rPr>
                <w:rFonts w:ascii="Times New Roman" w:hAnsi="Times New Roman" w:cs="Times New Roman"/>
              </w:rPr>
            </w:pPr>
          </w:p>
        </w:tc>
        <w:tc>
          <w:tcPr>
            <w:tcW w:w="2608" w:type="dxa"/>
            <w:gridSpan w:val="2"/>
            <w:tcBorders>
              <w:top w:val="single" w:sz="10" w:space="0" w:color="000000"/>
              <w:left w:val="single" w:sz="10" w:space="0" w:color="000000"/>
              <w:bottom w:val="single" w:sz="6" w:space="0" w:color="000000"/>
              <w:right w:val="single" w:sz="6" w:space="0" w:color="000000"/>
            </w:tcBorders>
            <w:shd w:val="clear" w:color="auto" w:fill="D4D4D4"/>
            <w:tcMar>
              <w:right w:w="15" w:type="dxa"/>
            </w:tcMar>
          </w:tcPr>
          <w:p w:rsidR="006D522A" w:rsidRPr="006D522A" w:rsidRDefault="006D522A" w:rsidP="006D522A">
            <w:pPr>
              <w:autoSpaceDE w:val="0"/>
              <w:autoSpaceDN w:val="0"/>
              <w:adjustRightInd w:val="0"/>
              <w:jc w:val="center"/>
              <w:rPr>
                <w:rFonts w:ascii="Times New Roman" w:hAnsi="Times New Roman" w:cs="Times New Roman"/>
              </w:rPr>
            </w:pPr>
            <w:r w:rsidRPr="006D522A">
              <w:rPr>
                <w:rFonts w:ascii="Arial" w:hAnsi="Arial" w:cs="Arial"/>
                <w:b/>
                <w:bCs/>
                <w:sz w:val="18"/>
                <w:szCs w:val="18"/>
              </w:rPr>
              <w:t xml:space="preserve"> Investissement</w:t>
            </w:r>
          </w:p>
        </w:tc>
        <w:tc>
          <w:tcPr>
            <w:tcW w:w="2608" w:type="dxa"/>
            <w:gridSpan w:val="2"/>
            <w:tcBorders>
              <w:top w:val="single" w:sz="10" w:space="0" w:color="000000"/>
              <w:left w:val="single" w:sz="6" w:space="0" w:color="000000"/>
              <w:bottom w:val="single" w:sz="6" w:space="0" w:color="000000"/>
              <w:right w:val="single" w:sz="6" w:space="0" w:color="000000"/>
            </w:tcBorders>
            <w:shd w:val="clear" w:color="auto" w:fill="D4D4D4"/>
            <w:tcMar>
              <w:left w:w="51" w:type="dxa"/>
              <w:right w:w="15" w:type="dxa"/>
            </w:tcMar>
          </w:tcPr>
          <w:p w:rsidR="006D522A" w:rsidRPr="006D522A" w:rsidRDefault="006D522A" w:rsidP="006D522A">
            <w:pPr>
              <w:autoSpaceDE w:val="0"/>
              <w:autoSpaceDN w:val="0"/>
              <w:adjustRightInd w:val="0"/>
              <w:jc w:val="center"/>
              <w:rPr>
                <w:rFonts w:ascii="Times New Roman" w:hAnsi="Times New Roman" w:cs="Times New Roman"/>
              </w:rPr>
            </w:pPr>
            <w:r w:rsidRPr="006D522A">
              <w:rPr>
                <w:rFonts w:ascii="Arial" w:hAnsi="Arial" w:cs="Arial"/>
                <w:b/>
                <w:bCs/>
                <w:sz w:val="18"/>
                <w:szCs w:val="18"/>
              </w:rPr>
              <w:t xml:space="preserve"> Fonctionnement</w:t>
            </w:r>
          </w:p>
        </w:tc>
        <w:tc>
          <w:tcPr>
            <w:tcW w:w="2608" w:type="dxa"/>
            <w:gridSpan w:val="2"/>
            <w:tcBorders>
              <w:top w:val="single" w:sz="10" w:space="0" w:color="000000"/>
              <w:left w:val="single" w:sz="6" w:space="0" w:color="000000"/>
              <w:bottom w:val="single" w:sz="6" w:space="0" w:color="000000"/>
              <w:right w:val="single" w:sz="10" w:space="0" w:color="000000"/>
            </w:tcBorders>
            <w:shd w:val="clear" w:color="auto" w:fill="D4D4D4"/>
            <w:tcMar>
              <w:left w:w="51" w:type="dxa"/>
              <w:right w:w="25" w:type="dxa"/>
            </w:tcMar>
          </w:tcPr>
          <w:p w:rsidR="006D522A" w:rsidRPr="006D522A" w:rsidRDefault="006D522A" w:rsidP="006D522A">
            <w:pPr>
              <w:autoSpaceDE w:val="0"/>
              <w:autoSpaceDN w:val="0"/>
              <w:adjustRightInd w:val="0"/>
              <w:jc w:val="center"/>
              <w:rPr>
                <w:rFonts w:ascii="Times New Roman" w:hAnsi="Times New Roman" w:cs="Times New Roman"/>
              </w:rPr>
            </w:pPr>
            <w:r w:rsidRPr="006D522A">
              <w:rPr>
                <w:rFonts w:ascii="Arial" w:hAnsi="Arial" w:cs="Arial"/>
                <w:b/>
                <w:bCs/>
                <w:sz w:val="18"/>
                <w:szCs w:val="18"/>
              </w:rPr>
              <w:t xml:space="preserve"> Ensemble</w:t>
            </w:r>
          </w:p>
        </w:tc>
      </w:tr>
      <w:tr w:rsidR="006D522A" w:rsidRPr="006D522A">
        <w:trPr>
          <w:trHeight w:val="567"/>
        </w:trPr>
        <w:tc>
          <w:tcPr>
            <w:tcW w:w="1757" w:type="dxa"/>
            <w:tcBorders>
              <w:top w:val="single" w:sz="10" w:space="0" w:color="000000"/>
              <w:left w:val="single" w:sz="10" w:space="0" w:color="000000"/>
              <w:bottom w:val="single" w:sz="6" w:space="0" w:color="000000"/>
              <w:right w:val="single" w:sz="6" w:space="0" w:color="000000"/>
            </w:tcBorders>
            <w:shd w:val="clear" w:color="auto" w:fill="E8E8E8"/>
          </w:tcPr>
          <w:p w:rsidR="006D522A" w:rsidRPr="006D522A" w:rsidRDefault="006D522A" w:rsidP="006D522A">
            <w:pPr>
              <w:autoSpaceDE w:val="0"/>
              <w:autoSpaceDN w:val="0"/>
              <w:adjustRightInd w:val="0"/>
              <w:jc w:val="center"/>
              <w:rPr>
                <w:rFonts w:ascii="Times New Roman" w:hAnsi="Times New Roman" w:cs="Times New Roman"/>
              </w:rPr>
            </w:pPr>
            <w:r w:rsidRPr="006D522A">
              <w:rPr>
                <w:rFonts w:ascii="Arial" w:hAnsi="Arial" w:cs="Arial"/>
                <w:b/>
                <w:bCs/>
                <w:sz w:val="16"/>
                <w:szCs w:val="16"/>
              </w:rPr>
              <w:t>Libellé</w:t>
            </w:r>
          </w:p>
        </w:tc>
        <w:tc>
          <w:tcPr>
            <w:tcW w:w="1304" w:type="dxa"/>
            <w:tcBorders>
              <w:top w:val="single" w:sz="10" w:space="0" w:color="000000"/>
              <w:left w:val="single" w:sz="6" w:space="0" w:color="000000"/>
              <w:bottom w:val="single" w:sz="6" w:space="0" w:color="000000"/>
              <w:right w:val="single" w:sz="6" w:space="0" w:color="000000"/>
            </w:tcBorders>
            <w:shd w:val="clear" w:color="auto" w:fill="E8E8E8"/>
            <w:tcMar>
              <w:left w:w="51" w:type="dxa"/>
            </w:tcMar>
          </w:tcPr>
          <w:p w:rsidR="006D522A" w:rsidRPr="006D522A" w:rsidRDefault="006D522A" w:rsidP="006D522A">
            <w:pPr>
              <w:autoSpaceDE w:val="0"/>
              <w:autoSpaceDN w:val="0"/>
              <w:adjustRightInd w:val="0"/>
              <w:jc w:val="center"/>
              <w:rPr>
                <w:rFonts w:ascii="Times New Roman" w:hAnsi="Times New Roman" w:cs="Times New Roman"/>
              </w:rPr>
            </w:pPr>
            <w:r w:rsidRPr="006D522A">
              <w:rPr>
                <w:rFonts w:ascii="Arial" w:hAnsi="Arial" w:cs="Arial"/>
                <w:sz w:val="16"/>
                <w:szCs w:val="16"/>
              </w:rPr>
              <w:t>Dépenses ou Déficit</w:t>
            </w:r>
          </w:p>
        </w:tc>
        <w:tc>
          <w:tcPr>
            <w:tcW w:w="1304" w:type="dxa"/>
            <w:tcBorders>
              <w:top w:val="single" w:sz="10" w:space="0" w:color="000000"/>
              <w:left w:val="single" w:sz="6" w:space="0" w:color="000000"/>
              <w:bottom w:val="single" w:sz="6" w:space="0" w:color="000000"/>
              <w:right w:val="single" w:sz="6" w:space="0" w:color="000000"/>
            </w:tcBorders>
            <w:shd w:val="clear" w:color="auto" w:fill="E8E8E8"/>
            <w:tcMar>
              <w:left w:w="51" w:type="dxa"/>
            </w:tcMar>
          </w:tcPr>
          <w:p w:rsidR="006D522A" w:rsidRPr="006D522A" w:rsidRDefault="006D522A" w:rsidP="006D522A">
            <w:pPr>
              <w:autoSpaceDE w:val="0"/>
              <w:autoSpaceDN w:val="0"/>
              <w:adjustRightInd w:val="0"/>
              <w:jc w:val="center"/>
              <w:rPr>
                <w:rFonts w:ascii="Times New Roman" w:hAnsi="Times New Roman" w:cs="Times New Roman"/>
              </w:rPr>
            </w:pPr>
            <w:r w:rsidRPr="006D522A">
              <w:rPr>
                <w:rFonts w:ascii="Arial" w:hAnsi="Arial" w:cs="Arial"/>
                <w:sz w:val="16"/>
                <w:szCs w:val="16"/>
              </w:rPr>
              <w:t>Recettes ou Excédent</w:t>
            </w:r>
          </w:p>
        </w:tc>
        <w:tc>
          <w:tcPr>
            <w:tcW w:w="1304" w:type="dxa"/>
            <w:tcBorders>
              <w:top w:val="single" w:sz="10" w:space="0" w:color="000000"/>
              <w:left w:val="single" w:sz="6" w:space="0" w:color="000000"/>
              <w:bottom w:val="single" w:sz="6" w:space="0" w:color="000000"/>
              <w:right w:val="single" w:sz="6" w:space="0" w:color="000000"/>
            </w:tcBorders>
            <w:shd w:val="clear" w:color="auto" w:fill="E8E8E8"/>
            <w:tcMar>
              <w:left w:w="51" w:type="dxa"/>
            </w:tcMar>
          </w:tcPr>
          <w:p w:rsidR="006D522A" w:rsidRPr="006D522A" w:rsidRDefault="006D522A" w:rsidP="006D522A">
            <w:pPr>
              <w:autoSpaceDE w:val="0"/>
              <w:autoSpaceDN w:val="0"/>
              <w:adjustRightInd w:val="0"/>
              <w:jc w:val="center"/>
              <w:rPr>
                <w:rFonts w:ascii="Times New Roman" w:hAnsi="Times New Roman" w:cs="Times New Roman"/>
              </w:rPr>
            </w:pPr>
            <w:r w:rsidRPr="006D522A">
              <w:rPr>
                <w:rFonts w:ascii="Arial" w:hAnsi="Arial" w:cs="Arial"/>
                <w:sz w:val="16"/>
                <w:szCs w:val="16"/>
              </w:rPr>
              <w:t>Dépenses ou Déficit</w:t>
            </w:r>
          </w:p>
        </w:tc>
        <w:tc>
          <w:tcPr>
            <w:tcW w:w="1304" w:type="dxa"/>
            <w:tcBorders>
              <w:top w:val="single" w:sz="10" w:space="0" w:color="000000"/>
              <w:left w:val="single" w:sz="6" w:space="0" w:color="000000"/>
              <w:bottom w:val="single" w:sz="6" w:space="0" w:color="000000"/>
              <w:right w:val="single" w:sz="6" w:space="0" w:color="000000"/>
            </w:tcBorders>
            <w:shd w:val="clear" w:color="auto" w:fill="E8E8E8"/>
            <w:tcMar>
              <w:left w:w="51" w:type="dxa"/>
            </w:tcMar>
          </w:tcPr>
          <w:p w:rsidR="006D522A" w:rsidRPr="006D522A" w:rsidRDefault="006D522A" w:rsidP="006D522A">
            <w:pPr>
              <w:autoSpaceDE w:val="0"/>
              <w:autoSpaceDN w:val="0"/>
              <w:adjustRightInd w:val="0"/>
              <w:jc w:val="center"/>
              <w:rPr>
                <w:rFonts w:ascii="Times New Roman" w:hAnsi="Times New Roman" w:cs="Times New Roman"/>
              </w:rPr>
            </w:pPr>
            <w:r w:rsidRPr="006D522A">
              <w:rPr>
                <w:rFonts w:ascii="Arial" w:hAnsi="Arial" w:cs="Arial"/>
                <w:sz w:val="16"/>
                <w:szCs w:val="16"/>
              </w:rPr>
              <w:t>Recettes ou Excédent</w:t>
            </w:r>
          </w:p>
        </w:tc>
        <w:tc>
          <w:tcPr>
            <w:tcW w:w="1304" w:type="dxa"/>
            <w:tcBorders>
              <w:top w:val="single" w:sz="10" w:space="0" w:color="000000"/>
              <w:left w:val="single" w:sz="6" w:space="0" w:color="000000"/>
              <w:bottom w:val="single" w:sz="6" w:space="0" w:color="000000"/>
              <w:right w:val="single" w:sz="6" w:space="0" w:color="000000"/>
            </w:tcBorders>
            <w:shd w:val="clear" w:color="auto" w:fill="E8E8E8"/>
            <w:tcMar>
              <w:left w:w="51" w:type="dxa"/>
            </w:tcMar>
          </w:tcPr>
          <w:p w:rsidR="006D522A" w:rsidRPr="006D522A" w:rsidRDefault="006D522A" w:rsidP="006D522A">
            <w:pPr>
              <w:autoSpaceDE w:val="0"/>
              <w:autoSpaceDN w:val="0"/>
              <w:adjustRightInd w:val="0"/>
              <w:jc w:val="center"/>
              <w:rPr>
                <w:rFonts w:ascii="Times New Roman" w:hAnsi="Times New Roman" w:cs="Times New Roman"/>
              </w:rPr>
            </w:pPr>
            <w:r w:rsidRPr="006D522A">
              <w:rPr>
                <w:rFonts w:ascii="Arial" w:hAnsi="Arial" w:cs="Arial"/>
                <w:sz w:val="16"/>
                <w:szCs w:val="16"/>
              </w:rPr>
              <w:t>Dépenses ou Déficit</w:t>
            </w:r>
          </w:p>
        </w:tc>
        <w:tc>
          <w:tcPr>
            <w:tcW w:w="1304" w:type="dxa"/>
            <w:tcBorders>
              <w:top w:val="single" w:sz="10" w:space="0" w:color="000000"/>
              <w:left w:val="single" w:sz="6" w:space="0" w:color="000000"/>
              <w:bottom w:val="single" w:sz="6" w:space="0" w:color="000000"/>
              <w:right w:val="single" w:sz="10" w:space="0" w:color="000000"/>
            </w:tcBorders>
            <w:shd w:val="clear" w:color="auto" w:fill="E8E8E8"/>
            <w:tcMar>
              <w:left w:w="51" w:type="dxa"/>
              <w:right w:w="61" w:type="dxa"/>
            </w:tcMar>
          </w:tcPr>
          <w:p w:rsidR="006D522A" w:rsidRPr="006D522A" w:rsidRDefault="006D522A" w:rsidP="006D522A">
            <w:pPr>
              <w:autoSpaceDE w:val="0"/>
              <w:autoSpaceDN w:val="0"/>
              <w:adjustRightInd w:val="0"/>
              <w:jc w:val="center"/>
              <w:rPr>
                <w:rFonts w:ascii="Times New Roman" w:hAnsi="Times New Roman" w:cs="Times New Roman"/>
              </w:rPr>
            </w:pPr>
            <w:r w:rsidRPr="006D522A">
              <w:rPr>
                <w:rFonts w:ascii="Arial" w:hAnsi="Arial" w:cs="Arial"/>
                <w:sz w:val="16"/>
                <w:szCs w:val="16"/>
              </w:rPr>
              <w:t>Recettes ou Excédent</w:t>
            </w:r>
          </w:p>
        </w:tc>
      </w:tr>
      <w:tr w:rsidR="006D522A" w:rsidRPr="006D522A">
        <w:trPr>
          <w:trHeight w:val="340"/>
        </w:trPr>
        <w:tc>
          <w:tcPr>
            <w:tcW w:w="1757" w:type="dxa"/>
            <w:tcBorders>
              <w:top w:val="single" w:sz="6" w:space="0" w:color="000000"/>
              <w:left w:val="single" w:sz="10" w:space="0" w:color="000000"/>
              <w:bottom w:val="single" w:sz="6" w:space="0" w:color="000000"/>
              <w:right w:val="single" w:sz="6" w:space="0" w:color="000000"/>
            </w:tcBorders>
          </w:tcPr>
          <w:p w:rsidR="006D522A" w:rsidRPr="006D522A" w:rsidRDefault="006D522A" w:rsidP="006D522A">
            <w:pPr>
              <w:autoSpaceDE w:val="0"/>
              <w:autoSpaceDN w:val="0"/>
              <w:adjustRightInd w:val="0"/>
              <w:rPr>
                <w:rFonts w:ascii="Times New Roman" w:hAnsi="Times New Roman" w:cs="Times New Roman"/>
              </w:rPr>
            </w:pPr>
            <w:r w:rsidRPr="006D522A">
              <w:rPr>
                <w:rFonts w:ascii="Arial" w:hAnsi="Arial" w:cs="Arial"/>
                <w:sz w:val="16"/>
                <w:szCs w:val="16"/>
              </w:rPr>
              <w:t xml:space="preserve"> Résultats reportés</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773 325.04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97 266.03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 </w:t>
            </w:r>
          </w:p>
        </w:tc>
        <w:tc>
          <w:tcPr>
            <w:tcW w:w="1304" w:type="dxa"/>
            <w:tcBorders>
              <w:top w:val="single" w:sz="6" w:space="0" w:color="000000"/>
              <w:left w:val="single" w:sz="6" w:space="0" w:color="000000"/>
              <w:bottom w:val="single" w:sz="6" w:space="0" w:color="000000"/>
              <w:right w:val="single" w:sz="10" w:space="0" w:color="000000"/>
            </w:tcBorders>
            <w:tcMar>
              <w:left w:w="51" w:type="dxa"/>
              <w:right w:w="6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870 591.07 </w:t>
            </w:r>
          </w:p>
        </w:tc>
      </w:tr>
      <w:tr w:rsidR="006D522A" w:rsidRPr="006D522A">
        <w:trPr>
          <w:trHeight w:val="340"/>
        </w:trPr>
        <w:tc>
          <w:tcPr>
            <w:tcW w:w="1757" w:type="dxa"/>
            <w:tcBorders>
              <w:top w:val="single" w:sz="6" w:space="0" w:color="000000"/>
              <w:left w:val="single" w:sz="10" w:space="0" w:color="000000"/>
              <w:bottom w:val="single" w:sz="6" w:space="0" w:color="000000"/>
              <w:right w:val="single" w:sz="6" w:space="0" w:color="000000"/>
            </w:tcBorders>
          </w:tcPr>
          <w:p w:rsidR="006D522A" w:rsidRPr="006D522A" w:rsidRDefault="006D522A" w:rsidP="006D522A">
            <w:pPr>
              <w:autoSpaceDE w:val="0"/>
              <w:autoSpaceDN w:val="0"/>
              <w:adjustRightInd w:val="0"/>
              <w:rPr>
                <w:rFonts w:ascii="Times New Roman" w:hAnsi="Times New Roman" w:cs="Times New Roman"/>
              </w:rPr>
            </w:pPr>
            <w:r w:rsidRPr="006D522A">
              <w:rPr>
                <w:rFonts w:ascii="Arial" w:hAnsi="Arial" w:cs="Arial"/>
                <w:sz w:val="16"/>
                <w:szCs w:val="16"/>
              </w:rPr>
              <w:t xml:space="preserve"> Opérations exercice</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135 469.58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101 420.46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212 382.82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183 709.52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347 852.40 </w:t>
            </w:r>
          </w:p>
        </w:tc>
        <w:tc>
          <w:tcPr>
            <w:tcW w:w="1304" w:type="dxa"/>
            <w:tcBorders>
              <w:top w:val="single" w:sz="6" w:space="0" w:color="000000"/>
              <w:left w:val="single" w:sz="6" w:space="0" w:color="000000"/>
              <w:bottom w:val="single" w:sz="6" w:space="0" w:color="000000"/>
              <w:right w:val="single" w:sz="10" w:space="0" w:color="000000"/>
            </w:tcBorders>
            <w:tcMar>
              <w:left w:w="51" w:type="dxa"/>
              <w:right w:w="6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285 129.98 </w:t>
            </w:r>
          </w:p>
        </w:tc>
      </w:tr>
      <w:tr w:rsidR="006D522A" w:rsidRPr="006D522A">
        <w:trPr>
          <w:trHeight w:val="340"/>
        </w:trPr>
        <w:tc>
          <w:tcPr>
            <w:tcW w:w="1757" w:type="dxa"/>
            <w:tcBorders>
              <w:top w:val="single" w:sz="10" w:space="0" w:color="000000"/>
              <w:left w:val="single" w:sz="10" w:space="0" w:color="000000"/>
              <w:bottom w:val="single" w:sz="8" w:space="0" w:color="000000"/>
              <w:right w:val="single" w:sz="6" w:space="0" w:color="000000"/>
            </w:tcBorders>
            <w:shd w:val="clear" w:color="auto" w:fill="E8E8E8"/>
          </w:tcPr>
          <w:p w:rsidR="006D522A" w:rsidRPr="006D522A" w:rsidRDefault="006D522A" w:rsidP="006D522A">
            <w:pPr>
              <w:autoSpaceDE w:val="0"/>
              <w:autoSpaceDN w:val="0"/>
              <w:adjustRightInd w:val="0"/>
              <w:rPr>
                <w:rFonts w:ascii="Times New Roman" w:hAnsi="Times New Roman" w:cs="Times New Roman"/>
              </w:rPr>
            </w:pPr>
            <w:r w:rsidRPr="006D522A">
              <w:rPr>
                <w:rFonts w:ascii="Arial" w:hAnsi="Arial" w:cs="Arial"/>
                <w:sz w:val="16"/>
                <w:szCs w:val="16"/>
              </w:rPr>
              <w:t xml:space="preserve"> Total</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135 469.58 </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874 745.50 </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212 382.82 </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280 975.55 </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347 852.40 </w:t>
            </w:r>
          </w:p>
        </w:tc>
        <w:tc>
          <w:tcPr>
            <w:tcW w:w="1304" w:type="dxa"/>
            <w:tcBorders>
              <w:top w:val="single" w:sz="10" w:space="0" w:color="000000"/>
              <w:left w:val="single" w:sz="6" w:space="0" w:color="000000"/>
              <w:bottom w:val="single" w:sz="8" w:space="0" w:color="000000"/>
              <w:right w:val="single" w:sz="10" w:space="0" w:color="000000"/>
            </w:tcBorders>
            <w:tcMar>
              <w:left w:w="51" w:type="dxa"/>
              <w:right w:w="6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1 155 721.05 </w:t>
            </w:r>
          </w:p>
        </w:tc>
      </w:tr>
      <w:tr w:rsidR="006D522A" w:rsidRPr="006D522A">
        <w:trPr>
          <w:trHeight w:val="340"/>
        </w:trPr>
        <w:tc>
          <w:tcPr>
            <w:tcW w:w="1757" w:type="dxa"/>
            <w:tcBorders>
              <w:top w:val="single" w:sz="6" w:space="0" w:color="000000"/>
              <w:left w:val="single" w:sz="10" w:space="0" w:color="000000"/>
              <w:bottom w:val="single" w:sz="6" w:space="0" w:color="000000"/>
              <w:right w:val="single" w:sz="6" w:space="0" w:color="000000"/>
            </w:tcBorders>
          </w:tcPr>
          <w:p w:rsidR="006D522A" w:rsidRPr="006D522A" w:rsidRDefault="006D522A" w:rsidP="006D522A">
            <w:pPr>
              <w:autoSpaceDE w:val="0"/>
              <w:autoSpaceDN w:val="0"/>
              <w:adjustRightInd w:val="0"/>
              <w:rPr>
                <w:rFonts w:ascii="Times New Roman" w:hAnsi="Times New Roman" w:cs="Times New Roman"/>
              </w:rPr>
            </w:pPr>
            <w:r w:rsidRPr="006D522A">
              <w:rPr>
                <w:rFonts w:ascii="Arial" w:hAnsi="Arial" w:cs="Arial"/>
                <w:sz w:val="16"/>
                <w:szCs w:val="16"/>
              </w:rPr>
              <w:t xml:space="preserve"> Résultat de clôture</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739 275.92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68 592.73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 </w:t>
            </w:r>
          </w:p>
        </w:tc>
        <w:tc>
          <w:tcPr>
            <w:tcW w:w="1304" w:type="dxa"/>
            <w:tcBorders>
              <w:top w:val="single" w:sz="6" w:space="0" w:color="000000"/>
              <w:left w:val="single" w:sz="6" w:space="0" w:color="000000"/>
              <w:bottom w:val="single" w:sz="6" w:space="0" w:color="000000"/>
              <w:right w:val="single" w:sz="10" w:space="0" w:color="000000"/>
            </w:tcBorders>
            <w:tcMar>
              <w:left w:w="51" w:type="dxa"/>
              <w:right w:w="6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807 868.65 </w:t>
            </w:r>
          </w:p>
        </w:tc>
      </w:tr>
      <w:tr w:rsidR="006D522A" w:rsidRPr="006D522A">
        <w:trPr>
          <w:trHeight w:val="340"/>
        </w:trPr>
        <w:tc>
          <w:tcPr>
            <w:tcW w:w="1757" w:type="dxa"/>
            <w:tcBorders>
              <w:top w:val="single" w:sz="6" w:space="0" w:color="000000"/>
              <w:left w:val="single" w:sz="10" w:space="0" w:color="000000"/>
              <w:bottom w:val="single" w:sz="6" w:space="0" w:color="000000"/>
              <w:right w:val="single" w:sz="6" w:space="0" w:color="000000"/>
            </w:tcBorders>
          </w:tcPr>
          <w:p w:rsidR="006D522A" w:rsidRPr="006D522A" w:rsidRDefault="006D522A" w:rsidP="006D522A">
            <w:pPr>
              <w:autoSpaceDE w:val="0"/>
              <w:autoSpaceDN w:val="0"/>
              <w:adjustRightInd w:val="0"/>
              <w:rPr>
                <w:rFonts w:ascii="Times New Roman" w:hAnsi="Times New Roman" w:cs="Times New Roman"/>
              </w:rPr>
            </w:pPr>
            <w:r w:rsidRPr="006D522A">
              <w:rPr>
                <w:rFonts w:ascii="Arial" w:hAnsi="Arial" w:cs="Arial"/>
                <w:sz w:val="16"/>
                <w:szCs w:val="16"/>
              </w:rPr>
              <w:t xml:space="preserve"> Restes à réaliser</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35 350.00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26 389.00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35 350.00 </w:t>
            </w:r>
          </w:p>
        </w:tc>
        <w:tc>
          <w:tcPr>
            <w:tcW w:w="1304" w:type="dxa"/>
            <w:tcBorders>
              <w:top w:val="single" w:sz="6" w:space="0" w:color="000000"/>
              <w:left w:val="single" w:sz="6" w:space="0" w:color="000000"/>
              <w:bottom w:val="single" w:sz="6" w:space="0" w:color="000000"/>
              <w:right w:val="single" w:sz="10" w:space="0" w:color="000000"/>
            </w:tcBorders>
            <w:tcMar>
              <w:left w:w="51" w:type="dxa"/>
              <w:right w:w="6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26 389.00 </w:t>
            </w:r>
          </w:p>
        </w:tc>
      </w:tr>
      <w:tr w:rsidR="006D522A" w:rsidRPr="006D522A">
        <w:trPr>
          <w:trHeight w:val="340"/>
        </w:trPr>
        <w:tc>
          <w:tcPr>
            <w:tcW w:w="1757" w:type="dxa"/>
            <w:tcBorders>
              <w:top w:val="single" w:sz="10" w:space="0" w:color="000000"/>
              <w:left w:val="single" w:sz="10" w:space="0" w:color="000000"/>
              <w:bottom w:val="single" w:sz="8" w:space="0" w:color="000000"/>
              <w:right w:val="single" w:sz="6" w:space="0" w:color="000000"/>
            </w:tcBorders>
            <w:shd w:val="clear" w:color="auto" w:fill="E8E8E8"/>
          </w:tcPr>
          <w:p w:rsidR="006D522A" w:rsidRPr="006D522A" w:rsidRDefault="006D522A" w:rsidP="006D522A">
            <w:pPr>
              <w:autoSpaceDE w:val="0"/>
              <w:autoSpaceDN w:val="0"/>
              <w:adjustRightInd w:val="0"/>
              <w:rPr>
                <w:rFonts w:ascii="Times New Roman" w:hAnsi="Times New Roman" w:cs="Times New Roman"/>
              </w:rPr>
            </w:pPr>
            <w:r w:rsidRPr="006D522A">
              <w:rPr>
                <w:rFonts w:ascii="Arial" w:hAnsi="Arial" w:cs="Arial"/>
                <w:sz w:val="16"/>
                <w:szCs w:val="16"/>
              </w:rPr>
              <w:t xml:space="preserve"> Total cumulé</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35 350.00 </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765 664.92 </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 </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68 592.73 </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35 350.00 </w:t>
            </w:r>
          </w:p>
        </w:tc>
        <w:tc>
          <w:tcPr>
            <w:tcW w:w="1304" w:type="dxa"/>
            <w:tcBorders>
              <w:top w:val="single" w:sz="10" w:space="0" w:color="000000"/>
              <w:left w:val="single" w:sz="6" w:space="0" w:color="000000"/>
              <w:bottom w:val="single" w:sz="8" w:space="0" w:color="000000"/>
              <w:right w:val="single" w:sz="10" w:space="0" w:color="000000"/>
            </w:tcBorders>
            <w:tcMar>
              <w:left w:w="51" w:type="dxa"/>
              <w:right w:w="6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834 257.65 </w:t>
            </w:r>
          </w:p>
        </w:tc>
      </w:tr>
      <w:tr w:rsidR="006D522A" w:rsidRPr="006D522A">
        <w:trPr>
          <w:trHeight w:val="340"/>
        </w:trPr>
        <w:tc>
          <w:tcPr>
            <w:tcW w:w="1757" w:type="dxa"/>
            <w:tcBorders>
              <w:top w:val="single" w:sz="10" w:space="0" w:color="000000"/>
              <w:left w:val="single" w:sz="10" w:space="0" w:color="000000"/>
              <w:bottom w:val="single" w:sz="8" w:space="0" w:color="000000"/>
              <w:right w:val="single" w:sz="6" w:space="0" w:color="000000"/>
            </w:tcBorders>
            <w:shd w:val="clear" w:color="auto" w:fill="E8E8E8"/>
          </w:tcPr>
          <w:p w:rsidR="006D522A" w:rsidRPr="006D522A" w:rsidRDefault="006D522A" w:rsidP="006D522A">
            <w:pPr>
              <w:autoSpaceDE w:val="0"/>
              <w:autoSpaceDN w:val="0"/>
              <w:adjustRightInd w:val="0"/>
              <w:rPr>
                <w:rFonts w:ascii="Times New Roman" w:hAnsi="Times New Roman" w:cs="Times New Roman"/>
              </w:rPr>
            </w:pPr>
            <w:r w:rsidRPr="006D522A">
              <w:rPr>
                <w:rFonts w:ascii="Arial" w:hAnsi="Arial" w:cs="Arial"/>
                <w:sz w:val="16"/>
                <w:szCs w:val="16"/>
              </w:rPr>
              <w:t xml:space="preserve"> Résultat définitif</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 </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730 314.92 </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 </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68 592.73 </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 </w:t>
            </w:r>
          </w:p>
        </w:tc>
        <w:tc>
          <w:tcPr>
            <w:tcW w:w="1304" w:type="dxa"/>
            <w:tcBorders>
              <w:top w:val="single" w:sz="10" w:space="0" w:color="000000"/>
              <w:left w:val="single" w:sz="6" w:space="0" w:color="000000"/>
              <w:bottom w:val="single" w:sz="8" w:space="0" w:color="000000"/>
              <w:right w:val="single" w:sz="10" w:space="0" w:color="000000"/>
            </w:tcBorders>
            <w:tcMar>
              <w:left w:w="51" w:type="dxa"/>
              <w:right w:w="6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798 907.65 </w:t>
            </w:r>
          </w:p>
        </w:tc>
      </w:tr>
    </w:tbl>
    <w:p w:rsidR="006D522A" w:rsidRPr="006D522A" w:rsidRDefault="006D522A" w:rsidP="006D522A">
      <w:pPr>
        <w:autoSpaceDE w:val="0"/>
        <w:autoSpaceDN w:val="0"/>
        <w:adjustRightInd w:val="0"/>
        <w:rPr>
          <w:rFonts w:ascii="Times New Roman" w:hAnsi="Times New Roman" w:cs="Times New Roman"/>
        </w:rPr>
      </w:pPr>
    </w:p>
    <w:p w:rsidR="006D522A" w:rsidRPr="006D522A" w:rsidRDefault="006D522A" w:rsidP="006D522A">
      <w:pPr>
        <w:autoSpaceDE w:val="0"/>
        <w:autoSpaceDN w:val="0"/>
        <w:adjustRightInd w:val="0"/>
        <w:jc w:val="both"/>
        <w:rPr>
          <w:rFonts w:ascii="Times New Roman" w:hAnsi="Times New Roman" w:cs="Times New Roman"/>
        </w:rPr>
      </w:pPr>
      <w:r w:rsidRPr="006D522A">
        <w:rPr>
          <w:rFonts w:ascii="Times New Roman" w:hAnsi="Times New Roman" w:cs="Times New Roman"/>
        </w:rPr>
        <w:t>2. Constate, pour la comptabilité principale, les identités de valeurs avec les indications du compte de gestion relatives au report à nouveau, au résultat de fonctionnement de l'exercice et au fond de roulement du bilan d'entrée et du bilan de sortie, aux débits et aux crédits portés à titre budgétaire aux différents comptes.</w:t>
      </w:r>
    </w:p>
    <w:p w:rsidR="006D522A" w:rsidRPr="006D522A" w:rsidRDefault="006D522A" w:rsidP="006D522A">
      <w:pPr>
        <w:autoSpaceDE w:val="0"/>
        <w:autoSpaceDN w:val="0"/>
        <w:adjustRightInd w:val="0"/>
        <w:rPr>
          <w:rFonts w:ascii="Times New Roman" w:hAnsi="Times New Roman" w:cs="Times New Roman"/>
        </w:rPr>
      </w:pPr>
      <w:r w:rsidRPr="006D522A">
        <w:rPr>
          <w:rFonts w:ascii="Times New Roman" w:hAnsi="Times New Roman" w:cs="Times New Roman"/>
        </w:rPr>
        <w:t xml:space="preserve">3. </w:t>
      </w:r>
      <w:proofErr w:type="spellStart"/>
      <w:r w:rsidRPr="006D522A">
        <w:rPr>
          <w:rFonts w:ascii="Times New Roman" w:hAnsi="Times New Roman" w:cs="Times New Roman"/>
        </w:rPr>
        <w:t>Reconnait</w:t>
      </w:r>
      <w:proofErr w:type="spellEnd"/>
      <w:r w:rsidRPr="006D522A">
        <w:rPr>
          <w:rFonts w:ascii="Times New Roman" w:hAnsi="Times New Roman" w:cs="Times New Roman"/>
        </w:rPr>
        <w:t xml:space="preserve"> la sincérité des restes à réaliser.</w:t>
      </w:r>
    </w:p>
    <w:p w:rsidR="006D522A" w:rsidRPr="006D522A" w:rsidRDefault="006D522A" w:rsidP="006D522A">
      <w:pPr>
        <w:autoSpaceDE w:val="0"/>
        <w:autoSpaceDN w:val="0"/>
        <w:adjustRightInd w:val="0"/>
        <w:rPr>
          <w:rFonts w:ascii="Times New Roman" w:hAnsi="Times New Roman" w:cs="Times New Roman"/>
        </w:rPr>
      </w:pPr>
      <w:r w:rsidRPr="006D522A">
        <w:rPr>
          <w:rFonts w:ascii="Times New Roman" w:hAnsi="Times New Roman" w:cs="Times New Roman"/>
        </w:rPr>
        <w:t>4. Vote et arrête les résultats définitifs tels que résumés ci-dessus.</w:t>
      </w: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4"/>
          <w:szCs w:val="24"/>
        </w:rPr>
      </w:pP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4"/>
          <w:szCs w:val="24"/>
        </w:rPr>
      </w:pP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4"/>
          <w:szCs w:val="24"/>
        </w:rPr>
      </w:pP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4"/>
          <w:szCs w:val="24"/>
        </w:rPr>
      </w:pP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4"/>
          <w:szCs w:val="24"/>
        </w:rPr>
      </w:pP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b/>
          <w:bCs/>
          <w:sz w:val="24"/>
          <w:szCs w:val="24"/>
          <w:u w:val="single"/>
        </w:rPr>
      </w:pPr>
      <w:r w:rsidRPr="006D522A">
        <w:rPr>
          <w:rFonts w:ascii="Arial" w:hAnsi="Arial" w:cs="Arial"/>
          <w:b/>
          <w:bCs/>
          <w:sz w:val="24"/>
          <w:szCs w:val="24"/>
          <w:u w:val="single"/>
        </w:rPr>
        <w:t xml:space="preserve">Approbation du compte administratif : BUDGET BOIS </w:t>
      </w:r>
      <w:proofErr w:type="gramStart"/>
      <w:r w:rsidRPr="006D522A">
        <w:rPr>
          <w:rFonts w:ascii="Arial" w:hAnsi="Arial" w:cs="Arial"/>
          <w:b/>
          <w:bCs/>
          <w:sz w:val="24"/>
          <w:szCs w:val="24"/>
          <w:u w:val="single"/>
        </w:rPr>
        <w:t>( DE</w:t>
      </w:r>
      <w:proofErr w:type="gramEnd"/>
      <w:r w:rsidRPr="006D522A">
        <w:rPr>
          <w:rFonts w:ascii="Arial" w:hAnsi="Arial" w:cs="Arial"/>
          <w:b/>
          <w:bCs/>
          <w:sz w:val="24"/>
          <w:szCs w:val="24"/>
          <w:u w:val="single"/>
        </w:rPr>
        <w:t>_2019_034)</w:t>
      </w:r>
    </w:p>
    <w:p w:rsidR="006D522A" w:rsidRPr="006D522A" w:rsidRDefault="006D522A" w:rsidP="006D522A">
      <w:pPr>
        <w:autoSpaceDE w:val="0"/>
        <w:autoSpaceDN w:val="0"/>
        <w:adjustRightInd w:val="0"/>
        <w:jc w:val="both"/>
        <w:rPr>
          <w:rFonts w:ascii="Times New Roman" w:hAnsi="Times New Roman" w:cs="Times New Roman"/>
        </w:rPr>
      </w:pPr>
      <w:r w:rsidRPr="006D522A">
        <w:rPr>
          <w:rFonts w:ascii="Times New Roman" w:hAnsi="Times New Roman" w:cs="Times New Roman"/>
        </w:rPr>
        <w:t>Le Conseil Municipal réuni sous la présidence de ANCIAN Bernard</w:t>
      </w:r>
    </w:p>
    <w:p w:rsidR="006D522A" w:rsidRPr="006D522A" w:rsidRDefault="006D522A" w:rsidP="006D522A">
      <w:pPr>
        <w:autoSpaceDE w:val="0"/>
        <w:autoSpaceDN w:val="0"/>
        <w:adjustRightInd w:val="0"/>
        <w:jc w:val="both"/>
        <w:rPr>
          <w:rFonts w:ascii="Times New Roman" w:hAnsi="Times New Roman" w:cs="Times New Roman"/>
        </w:rPr>
      </w:pPr>
      <w:proofErr w:type="gramStart"/>
      <w:r w:rsidRPr="006D522A">
        <w:rPr>
          <w:rFonts w:ascii="Times New Roman" w:hAnsi="Times New Roman" w:cs="Times New Roman"/>
        </w:rPr>
        <w:t>délibérant</w:t>
      </w:r>
      <w:proofErr w:type="gramEnd"/>
      <w:r w:rsidRPr="006D522A">
        <w:rPr>
          <w:rFonts w:ascii="Times New Roman" w:hAnsi="Times New Roman" w:cs="Times New Roman"/>
        </w:rPr>
        <w:t xml:space="preserve"> sur le compte administratif de l'exercice 2018 dressé par ANCIAN Bernard après s'être fait présenter le budget primitif, le budget supplémentaire et les décisions modificatives de l'exercice considéré,</w:t>
      </w:r>
    </w:p>
    <w:p w:rsidR="006D522A" w:rsidRPr="006D522A" w:rsidRDefault="006D522A" w:rsidP="006D522A">
      <w:pPr>
        <w:autoSpaceDE w:val="0"/>
        <w:autoSpaceDN w:val="0"/>
        <w:adjustRightInd w:val="0"/>
        <w:rPr>
          <w:rFonts w:ascii="Times New Roman" w:hAnsi="Times New Roman" w:cs="Times New Roman"/>
        </w:rPr>
      </w:pPr>
      <w:r w:rsidRPr="006D522A">
        <w:rPr>
          <w:rFonts w:ascii="Times New Roman" w:hAnsi="Times New Roman" w:cs="Times New Roman"/>
        </w:rPr>
        <w:t>1. Lui donne acte de la présentation faite du compte administratif, lequel peut se résumer ainsi :</w:t>
      </w:r>
    </w:p>
    <w:tbl>
      <w:tblPr>
        <w:tblW w:w="0" w:type="auto"/>
        <w:tblInd w:w="-13" w:type="dxa"/>
        <w:tblLayout w:type="fixed"/>
        <w:tblCellMar>
          <w:left w:w="61" w:type="dxa"/>
          <w:right w:w="51" w:type="dxa"/>
        </w:tblCellMar>
        <w:tblLook w:val="0000" w:firstRow="0" w:lastRow="0" w:firstColumn="0" w:lastColumn="0" w:noHBand="0" w:noVBand="0"/>
      </w:tblPr>
      <w:tblGrid>
        <w:gridCol w:w="1757"/>
        <w:gridCol w:w="1304"/>
        <w:gridCol w:w="1304"/>
        <w:gridCol w:w="1304"/>
        <w:gridCol w:w="1304"/>
        <w:gridCol w:w="1304"/>
        <w:gridCol w:w="1304"/>
      </w:tblGrid>
      <w:tr w:rsidR="006D522A" w:rsidRPr="006D522A">
        <w:trPr>
          <w:trHeight w:val="340"/>
        </w:trPr>
        <w:tc>
          <w:tcPr>
            <w:tcW w:w="1757" w:type="dxa"/>
            <w:tcBorders>
              <w:top w:val="single" w:sz="10" w:space="0" w:color="FFFFFF"/>
              <w:left w:val="single" w:sz="10" w:space="0" w:color="FFFFFF"/>
              <w:bottom w:val="single" w:sz="6" w:space="0" w:color="000000"/>
              <w:right w:val="single" w:sz="6" w:space="0" w:color="000000"/>
            </w:tcBorders>
            <w:shd w:val="clear" w:color="auto" w:fill="FFFFFF"/>
          </w:tcPr>
          <w:p w:rsidR="006D522A" w:rsidRPr="006D522A" w:rsidRDefault="006D522A" w:rsidP="006D522A">
            <w:pPr>
              <w:autoSpaceDE w:val="0"/>
              <w:autoSpaceDN w:val="0"/>
              <w:adjustRightInd w:val="0"/>
              <w:rPr>
                <w:rFonts w:ascii="Times New Roman" w:hAnsi="Times New Roman" w:cs="Times New Roman"/>
              </w:rPr>
            </w:pPr>
          </w:p>
        </w:tc>
        <w:tc>
          <w:tcPr>
            <w:tcW w:w="2608" w:type="dxa"/>
            <w:gridSpan w:val="2"/>
            <w:tcBorders>
              <w:top w:val="single" w:sz="10" w:space="0" w:color="000000"/>
              <w:left w:val="single" w:sz="10" w:space="0" w:color="000000"/>
              <w:bottom w:val="single" w:sz="6" w:space="0" w:color="000000"/>
              <w:right w:val="single" w:sz="6" w:space="0" w:color="000000"/>
            </w:tcBorders>
            <w:shd w:val="clear" w:color="auto" w:fill="D4D4D4"/>
            <w:tcMar>
              <w:right w:w="15" w:type="dxa"/>
            </w:tcMar>
          </w:tcPr>
          <w:p w:rsidR="006D522A" w:rsidRPr="006D522A" w:rsidRDefault="006D522A" w:rsidP="006D522A">
            <w:pPr>
              <w:autoSpaceDE w:val="0"/>
              <w:autoSpaceDN w:val="0"/>
              <w:adjustRightInd w:val="0"/>
              <w:jc w:val="center"/>
              <w:rPr>
                <w:rFonts w:ascii="Times New Roman" w:hAnsi="Times New Roman" w:cs="Times New Roman"/>
              </w:rPr>
            </w:pPr>
            <w:r w:rsidRPr="006D522A">
              <w:rPr>
                <w:rFonts w:ascii="Arial" w:hAnsi="Arial" w:cs="Arial"/>
                <w:b/>
                <w:bCs/>
                <w:sz w:val="18"/>
                <w:szCs w:val="18"/>
              </w:rPr>
              <w:t xml:space="preserve"> Investissement</w:t>
            </w:r>
          </w:p>
        </w:tc>
        <w:tc>
          <w:tcPr>
            <w:tcW w:w="2608" w:type="dxa"/>
            <w:gridSpan w:val="2"/>
            <w:tcBorders>
              <w:top w:val="single" w:sz="10" w:space="0" w:color="000000"/>
              <w:left w:val="single" w:sz="6" w:space="0" w:color="000000"/>
              <w:bottom w:val="single" w:sz="6" w:space="0" w:color="000000"/>
              <w:right w:val="single" w:sz="6" w:space="0" w:color="000000"/>
            </w:tcBorders>
            <w:shd w:val="clear" w:color="auto" w:fill="D4D4D4"/>
            <w:tcMar>
              <w:left w:w="51" w:type="dxa"/>
              <w:right w:w="15" w:type="dxa"/>
            </w:tcMar>
          </w:tcPr>
          <w:p w:rsidR="006D522A" w:rsidRPr="006D522A" w:rsidRDefault="006D522A" w:rsidP="006D522A">
            <w:pPr>
              <w:autoSpaceDE w:val="0"/>
              <w:autoSpaceDN w:val="0"/>
              <w:adjustRightInd w:val="0"/>
              <w:jc w:val="center"/>
              <w:rPr>
                <w:rFonts w:ascii="Times New Roman" w:hAnsi="Times New Roman" w:cs="Times New Roman"/>
              </w:rPr>
            </w:pPr>
            <w:r w:rsidRPr="006D522A">
              <w:rPr>
                <w:rFonts w:ascii="Arial" w:hAnsi="Arial" w:cs="Arial"/>
                <w:b/>
                <w:bCs/>
                <w:sz w:val="18"/>
                <w:szCs w:val="18"/>
              </w:rPr>
              <w:t xml:space="preserve"> Fonctionnement</w:t>
            </w:r>
          </w:p>
        </w:tc>
        <w:tc>
          <w:tcPr>
            <w:tcW w:w="2608" w:type="dxa"/>
            <w:gridSpan w:val="2"/>
            <w:tcBorders>
              <w:top w:val="single" w:sz="10" w:space="0" w:color="000000"/>
              <w:left w:val="single" w:sz="6" w:space="0" w:color="000000"/>
              <w:bottom w:val="single" w:sz="6" w:space="0" w:color="000000"/>
              <w:right w:val="single" w:sz="10" w:space="0" w:color="000000"/>
            </w:tcBorders>
            <w:shd w:val="clear" w:color="auto" w:fill="D4D4D4"/>
            <w:tcMar>
              <w:left w:w="51" w:type="dxa"/>
              <w:right w:w="25" w:type="dxa"/>
            </w:tcMar>
          </w:tcPr>
          <w:p w:rsidR="006D522A" w:rsidRPr="006D522A" w:rsidRDefault="006D522A" w:rsidP="006D522A">
            <w:pPr>
              <w:autoSpaceDE w:val="0"/>
              <w:autoSpaceDN w:val="0"/>
              <w:adjustRightInd w:val="0"/>
              <w:jc w:val="center"/>
              <w:rPr>
                <w:rFonts w:ascii="Times New Roman" w:hAnsi="Times New Roman" w:cs="Times New Roman"/>
              </w:rPr>
            </w:pPr>
            <w:r w:rsidRPr="006D522A">
              <w:rPr>
                <w:rFonts w:ascii="Arial" w:hAnsi="Arial" w:cs="Arial"/>
                <w:b/>
                <w:bCs/>
                <w:sz w:val="18"/>
                <w:szCs w:val="18"/>
              </w:rPr>
              <w:t xml:space="preserve"> Ensemble</w:t>
            </w:r>
          </w:p>
        </w:tc>
      </w:tr>
      <w:tr w:rsidR="006D522A" w:rsidRPr="006D522A">
        <w:trPr>
          <w:trHeight w:val="567"/>
        </w:trPr>
        <w:tc>
          <w:tcPr>
            <w:tcW w:w="1757" w:type="dxa"/>
            <w:tcBorders>
              <w:top w:val="single" w:sz="10" w:space="0" w:color="000000"/>
              <w:left w:val="single" w:sz="10" w:space="0" w:color="000000"/>
              <w:bottom w:val="single" w:sz="6" w:space="0" w:color="000000"/>
              <w:right w:val="single" w:sz="6" w:space="0" w:color="000000"/>
            </w:tcBorders>
            <w:shd w:val="clear" w:color="auto" w:fill="E8E8E8"/>
          </w:tcPr>
          <w:p w:rsidR="006D522A" w:rsidRPr="006D522A" w:rsidRDefault="006D522A" w:rsidP="006D522A">
            <w:pPr>
              <w:autoSpaceDE w:val="0"/>
              <w:autoSpaceDN w:val="0"/>
              <w:adjustRightInd w:val="0"/>
              <w:jc w:val="center"/>
              <w:rPr>
                <w:rFonts w:ascii="Times New Roman" w:hAnsi="Times New Roman" w:cs="Times New Roman"/>
              </w:rPr>
            </w:pPr>
            <w:r w:rsidRPr="006D522A">
              <w:rPr>
                <w:rFonts w:ascii="Arial" w:hAnsi="Arial" w:cs="Arial"/>
                <w:b/>
                <w:bCs/>
                <w:sz w:val="16"/>
                <w:szCs w:val="16"/>
              </w:rPr>
              <w:t>Libellé</w:t>
            </w:r>
          </w:p>
        </w:tc>
        <w:tc>
          <w:tcPr>
            <w:tcW w:w="1304" w:type="dxa"/>
            <w:tcBorders>
              <w:top w:val="single" w:sz="10" w:space="0" w:color="000000"/>
              <w:left w:val="single" w:sz="6" w:space="0" w:color="000000"/>
              <w:bottom w:val="single" w:sz="6" w:space="0" w:color="000000"/>
              <w:right w:val="single" w:sz="6" w:space="0" w:color="000000"/>
            </w:tcBorders>
            <w:shd w:val="clear" w:color="auto" w:fill="E8E8E8"/>
            <w:tcMar>
              <w:left w:w="51" w:type="dxa"/>
            </w:tcMar>
          </w:tcPr>
          <w:p w:rsidR="006D522A" w:rsidRPr="006D522A" w:rsidRDefault="006D522A" w:rsidP="006D522A">
            <w:pPr>
              <w:autoSpaceDE w:val="0"/>
              <w:autoSpaceDN w:val="0"/>
              <w:adjustRightInd w:val="0"/>
              <w:jc w:val="center"/>
              <w:rPr>
                <w:rFonts w:ascii="Times New Roman" w:hAnsi="Times New Roman" w:cs="Times New Roman"/>
              </w:rPr>
            </w:pPr>
            <w:r w:rsidRPr="006D522A">
              <w:rPr>
                <w:rFonts w:ascii="Arial" w:hAnsi="Arial" w:cs="Arial"/>
                <w:sz w:val="16"/>
                <w:szCs w:val="16"/>
              </w:rPr>
              <w:t>Dépenses ou Déficit</w:t>
            </w:r>
          </w:p>
        </w:tc>
        <w:tc>
          <w:tcPr>
            <w:tcW w:w="1304" w:type="dxa"/>
            <w:tcBorders>
              <w:top w:val="single" w:sz="10" w:space="0" w:color="000000"/>
              <w:left w:val="single" w:sz="6" w:space="0" w:color="000000"/>
              <w:bottom w:val="single" w:sz="6" w:space="0" w:color="000000"/>
              <w:right w:val="single" w:sz="6" w:space="0" w:color="000000"/>
            </w:tcBorders>
            <w:shd w:val="clear" w:color="auto" w:fill="E8E8E8"/>
            <w:tcMar>
              <w:left w:w="51" w:type="dxa"/>
            </w:tcMar>
          </w:tcPr>
          <w:p w:rsidR="006D522A" w:rsidRPr="006D522A" w:rsidRDefault="006D522A" w:rsidP="006D522A">
            <w:pPr>
              <w:autoSpaceDE w:val="0"/>
              <w:autoSpaceDN w:val="0"/>
              <w:adjustRightInd w:val="0"/>
              <w:jc w:val="center"/>
              <w:rPr>
                <w:rFonts w:ascii="Times New Roman" w:hAnsi="Times New Roman" w:cs="Times New Roman"/>
              </w:rPr>
            </w:pPr>
            <w:r w:rsidRPr="006D522A">
              <w:rPr>
                <w:rFonts w:ascii="Arial" w:hAnsi="Arial" w:cs="Arial"/>
                <w:sz w:val="16"/>
                <w:szCs w:val="16"/>
              </w:rPr>
              <w:t>Recettes ou Excédent</w:t>
            </w:r>
          </w:p>
        </w:tc>
        <w:tc>
          <w:tcPr>
            <w:tcW w:w="1304" w:type="dxa"/>
            <w:tcBorders>
              <w:top w:val="single" w:sz="10" w:space="0" w:color="000000"/>
              <w:left w:val="single" w:sz="6" w:space="0" w:color="000000"/>
              <w:bottom w:val="single" w:sz="6" w:space="0" w:color="000000"/>
              <w:right w:val="single" w:sz="6" w:space="0" w:color="000000"/>
            </w:tcBorders>
            <w:shd w:val="clear" w:color="auto" w:fill="E8E8E8"/>
            <w:tcMar>
              <w:left w:w="51" w:type="dxa"/>
            </w:tcMar>
          </w:tcPr>
          <w:p w:rsidR="006D522A" w:rsidRPr="006D522A" w:rsidRDefault="006D522A" w:rsidP="006D522A">
            <w:pPr>
              <w:autoSpaceDE w:val="0"/>
              <w:autoSpaceDN w:val="0"/>
              <w:adjustRightInd w:val="0"/>
              <w:jc w:val="center"/>
              <w:rPr>
                <w:rFonts w:ascii="Times New Roman" w:hAnsi="Times New Roman" w:cs="Times New Roman"/>
              </w:rPr>
            </w:pPr>
            <w:r w:rsidRPr="006D522A">
              <w:rPr>
                <w:rFonts w:ascii="Arial" w:hAnsi="Arial" w:cs="Arial"/>
                <w:sz w:val="16"/>
                <w:szCs w:val="16"/>
              </w:rPr>
              <w:t>Dépenses ou Déficit</w:t>
            </w:r>
          </w:p>
        </w:tc>
        <w:tc>
          <w:tcPr>
            <w:tcW w:w="1304" w:type="dxa"/>
            <w:tcBorders>
              <w:top w:val="single" w:sz="10" w:space="0" w:color="000000"/>
              <w:left w:val="single" w:sz="6" w:space="0" w:color="000000"/>
              <w:bottom w:val="single" w:sz="6" w:space="0" w:color="000000"/>
              <w:right w:val="single" w:sz="6" w:space="0" w:color="000000"/>
            </w:tcBorders>
            <w:shd w:val="clear" w:color="auto" w:fill="E8E8E8"/>
            <w:tcMar>
              <w:left w:w="51" w:type="dxa"/>
            </w:tcMar>
          </w:tcPr>
          <w:p w:rsidR="006D522A" w:rsidRPr="006D522A" w:rsidRDefault="006D522A" w:rsidP="006D522A">
            <w:pPr>
              <w:autoSpaceDE w:val="0"/>
              <w:autoSpaceDN w:val="0"/>
              <w:adjustRightInd w:val="0"/>
              <w:jc w:val="center"/>
              <w:rPr>
                <w:rFonts w:ascii="Times New Roman" w:hAnsi="Times New Roman" w:cs="Times New Roman"/>
              </w:rPr>
            </w:pPr>
            <w:r w:rsidRPr="006D522A">
              <w:rPr>
                <w:rFonts w:ascii="Arial" w:hAnsi="Arial" w:cs="Arial"/>
                <w:sz w:val="16"/>
                <w:szCs w:val="16"/>
              </w:rPr>
              <w:t>Recettes ou Excédent</w:t>
            </w:r>
          </w:p>
        </w:tc>
        <w:tc>
          <w:tcPr>
            <w:tcW w:w="1304" w:type="dxa"/>
            <w:tcBorders>
              <w:top w:val="single" w:sz="10" w:space="0" w:color="000000"/>
              <w:left w:val="single" w:sz="6" w:space="0" w:color="000000"/>
              <w:bottom w:val="single" w:sz="6" w:space="0" w:color="000000"/>
              <w:right w:val="single" w:sz="6" w:space="0" w:color="000000"/>
            </w:tcBorders>
            <w:shd w:val="clear" w:color="auto" w:fill="E8E8E8"/>
            <w:tcMar>
              <w:left w:w="51" w:type="dxa"/>
            </w:tcMar>
          </w:tcPr>
          <w:p w:rsidR="006D522A" w:rsidRPr="006D522A" w:rsidRDefault="006D522A" w:rsidP="006D522A">
            <w:pPr>
              <w:autoSpaceDE w:val="0"/>
              <w:autoSpaceDN w:val="0"/>
              <w:adjustRightInd w:val="0"/>
              <w:jc w:val="center"/>
              <w:rPr>
                <w:rFonts w:ascii="Times New Roman" w:hAnsi="Times New Roman" w:cs="Times New Roman"/>
              </w:rPr>
            </w:pPr>
            <w:r w:rsidRPr="006D522A">
              <w:rPr>
                <w:rFonts w:ascii="Arial" w:hAnsi="Arial" w:cs="Arial"/>
                <w:sz w:val="16"/>
                <w:szCs w:val="16"/>
              </w:rPr>
              <w:t>Dépenses ou Déficit</w:t>
            </w:r>
          </w:p>
        </w:tc>
        <w:tc>
          <w:tcPr>
            <w:tcW w:w="1304" w:type="dxa"/>
            <w:tcBorders>
              <w:top w:val="single" w:sz="10" w:space="0" w:color="000000"/>
              <w:left w:val="single" w:sz="6" w:space="0" w:color="000000"/>
              <w:bottom w:val="single" w:sz="6" w:space="0" w:color="000000"/>
              <w:right w:val="single" w:sz="10" w:space="0" w:color="000000"/>
            </w:tcBorders>
            <w:shd w:val="clear" w:color="auto" w:fill="E8E8E8"/>
            <w:tcMar>
              <w:left w:w="51" w:type="dxa"/>
              <w:right w:w="61" w:type="dxa"/>
            </w:tcMar>
          </w:tcPr>
          <w:p w:rsidR="006D522A" w:rsidRPr="006D522A" w:rsidRDefault="006D522A" w:rsidP="006D522A">
            <w:pPr>
              <w:autoSpaceDE w:val="0"/>
              <w:autoSpaceDN w:val="0"/>
              <w:adjustRightInd w:val="0"/>
              <w:jc w:val="center"/>
              <w:rPr>
                <w:rFonts w:ascii="Times New Roman" w:hAnsi="Times New Roman" w:cs="Times New Roman"/>
              </w:rPr>
            </w:pPr>
            <w:r w:rsidRPr="006D522A">
              <w:rPr>
                <w:rFonts w:ascii="Arial" w:hAnsi="Arial" w:cs="Arial"/>
                <w:sz w:val="16"/>
                <w:szCs w:val="16"/>
              </w:rPr>
              <w:t>Recettes ou Excédent</w:t>
            </w:r>
          </w:p>
        </w:tc>
      </w:tr>
      <w:tr w:rsidR="006D522A" w:rsidRPr="006D522A">
        <w:trPr>
          <w:trHeight w:val="340"/>
        </w:trPr>
        <w:tc>
          <w:tcPr>
            <w:tcW w:w="1757" w:type="dxa"/>
            <w:tcBorders>
              <w:top w:val="single" w:sz="6" w:space="0" w:color="000000"/>
              <w:left w:val="single" w:sz="10" w:space="0" w:color="000000"/>
              <w:bottom w:val="single" w:sz="6" w:space="0" w:color="000000"/>
              <w:right w:val="single" w:sz="6" w:space="0" w:color="000000"/>
            </w:tcBorders>
          </w:tcPr>
          <w:p w:rsidR="006D522A" w:rsidRPr="006D522A" w:rsidRDefault="006D522A" w:rsidP="006D522A">
            <w:pPr>
              <w:autoSpaceDE w:val="0"/>
              <w:autoSpaceDN w:val="0"/>
              <w:adjustRightInd w:val="0"/>
              <w:rPr>
                <w:rFonts w:ascii="Times New Roman" w:hAnsi="Times New Roman" w:cs="Times New Roman"/>
              </w:rPr>
            </w:pPr>
            <w:r w:rsidRPr="006D522A">
              <w:rPr>
                <w:rFonts w:ascii="Arial" w:hAnsi="Arial" w:cs="Arial"/>
                <w:sz w:val="16"/>
                <w:szCs w:val="16"/>
              </w:rPr>
              <w:t xml:space="preserve"> Résultats reportés</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83 105.37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79 348.74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83 105.37 </w:t>
            </w:r>
          </w:p>
        </w:tc>
        <w:tc>
          <w:tcPr>
            <w:tcW w:w="1304" w:type="dxa"/>
            <w:tcBorders>
              <w:top w:val="single" w:sz="6" w:space="0" w:color="000000"/>
              <w:left w:val="single" w:sz="6" w:space="0" w:color="000000"/>
              <w:bottom w:val="single" w:sz="6" w:space="0" w:color="000000"/>
              <w:right w:val="single" w:sz="10" w:space="0" w:color="000000"/>
            </w:tcBorders>
            <w:tcMar>
              <w:left w:w="51" w:type="dxa"/>
              <w:right w:w="6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79 348.74 </w:t>
            </w:r>
          </w:p>
        </w:tc>
      </w:tr>
      <w:tr w:rsidR="006D522A" w:rsidRPr="006D522A">
        <w:trPr>
          <w:trHeight w:val="340"/>
        </w:trPr>
        <w:tc>
          <w:tcPr>
            <w:tcW w:w="1757" w:type="dxa"/>
            <w:tcBorders>
              <w:top w:val="single" w:sz="6" w:space="0" w:color="000000"/>
              <w:left w:val="single" w:sz="10" w:space="0" w:color="000000"/>
              <w:bottom w:val="single" w:sz="6" w:space="0" w:color="000000"/>
              <w:right w:val="single" w:sz="6" w:space="0" w:color="000000"/>
            </w:tcBorders>
          </w:tcPr>
          <w:p w:rsidR="006D522A" w:rsidRPr="006D522A" w:rsidRDefault="006D522A" w:rsidP="006D522A">
            <w:pPr>
              <w:autoSpaceDE w:val="0"/>
              <w:autoSpaceDN w:val="0"/>
              <w:adjustRightInd w:val="0"/>
              <w:rPr>
                <w:rFonts w:ascii="Times New Roman" w:hAnsi="Times New Roman" w:cs="Times New Roman"/>
              </w:rPr>
            </w:pPr>
            <w:r w:rsidRPr="006D522A">
              <w:rPr>
                <w:rFonts w:ascii="Arial" w:hAnsi="Arial" w:cs="Arial"/>
                <w:sz w:val="16"/>
                <w:szCs w:val="16"/>
              </w:rPr>
              <w:t xml:space="preserve"> Opérations exercice</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265 976.15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96 207.37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57 254.12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94 077.76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323 230.27 </w:t>
            </w:r>
          </w:p>
        </w:tc>
        <w:tc>
          <w:tcPr>
            <w:tcW w:w="1304" w:type="dxa"/>
            <w:tcBorders>
              <w:top w:val="single" w:sz="6" w:space="0" w:color="000000"/>
              <w:left w:val="single" w:sz="6" w:space="0" w:color="000000"/>
              <w:bottom w:val="single" w:sz="6" w:space="0" w:color="000000"/>
              <w:right w:val="single" w:sz="10" w:space="0" w:color="000000"/>
            </w:tcBorders>
            <w:tcMar>
              <w:left w:w="51" w:type="dxa"/>
              <w:right w:w="6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190 285.13 </w:t>
            </w:r>
          </w:p>
        </w:tc>
      </w:tr>
      <w:tr w:rsidR="006D522A" w:rsidRPr="006D522A">
        <w:trPr>
          <w:trHeight w:val="340"/>
        </w:trPr>
        <w:tc>
          <w:tcPr>
            <w:tcW w:w="1757" w:type="dxa"/>
            <w:tcBorders>
              <w:top w:val="single" w:sz="10" w:space="0" w:color="000000"/>
              <w:left w:val="single" w:sz="10" w:space="0" w:color="000000"/>
              <w:bottom w:val="single" w:sz="8" w:space="0" w:color="000000"/>
              <w:right w:val="single" w:sz="6" w:space="0" w:color="000000"/>
            </w:tcBorders>
            <w:shd w:val="clear" w:color="auto" w:fill="E8E8E8"/>
          </w:tcPr>
          <w:p w:rsidR="006D522A" w:rsidRPr="006D522A" w:rsidRDefault="006D522A" w:rsidP="006D522A">
            <w:pPr>
              <w:autoSpaceDE w:val="0"/>
              <w:autoSpaceDN w:val="0"/>
              <w:adjustRightInd w:val="0"/>
              <w:rPr>
                <w:rFonts w:ascii="Times New Roman" w:hAnsi="Times New Roman" w:cs="Times New Roman"/>
              </w:rPr>
            </w:pPr>
            <w:r w:rsidRPr="006D522A">
              <w:rPr>
                <w:rFonts w:ascii="Arial" w:hAnsi="Arial" w:cs="Arial"/>
                <w:sz w:val="16"/>
                <w:szCs w:val="16"/>
              </w:rPr>
              <w:t xml:space="preserve"> Total</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349 081.52 </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96 207.37 </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57 254.12 </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173 426.50 </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406 335.64 </w:t>
            </w:r>
          </w:p>
        </w:tc>
        <w:tc>
          <w:tcPr>
            <w:tcW w:w="1304" w:type="dxa"/>
            <w:tcBorders>
              <w:top w:val="single" w:sz="10" w:space="0" w:color="000000"/>
              <w:left w:val="single" w:sz="6" w:space="0" w:color="000000"/>
              <w:bottom w:val="single" w:sz="8" w:space="0" w:color="000000"/>
              <w:right w:val="single" w:sz="10" w:space="0" w:color="000000"/>
            </w:tcBorders>
            <w:tcMar>
              <w:left w:w="51" w:type="dxa"/>
              <w:right w:w="6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269 633.87 </w:t>
            </w:r>
          </w:p>
        </w:tc>
      </w:tr>
      <w:tr w:rsidR="006D522A" w:rsidRPr="006D522A">
        <w:trPr>
          <w:trHeight w:val="340"/>
        </w:trPr>
        <w:tc>
          <w:tcPr>
            <w:tcW w:w="1757" w:type="dxa"/>
            <w:tcBorders>
              <w:top w:val="single" w:sz="6" w:space="0" w:color="000000"/>
              <w:left w:val="single" w:sz="10" w:space="0" w:color="000000"/>
              <w:bottom w:val="single" w:sz="6" w:space="0" w:color="000000"/>
              <w:right w:val="single" w:sz="6" w:space="0" w:color="000000"/>
            </w:tcBorders>
          </w:tcPr>
          <w:p w:rsidR="006D522A" w:rsidRPr="006D522A" w:rsidRDefault="006D522A" w:rsidP="006D522A">
            <w:pPr>
              <w:autoSpaceDE w:val="0"/>
              <w:autoSpaceDN w:val="0"/>
              <w:adjustRightInd w:val="0"/>
              <w:rPr>
                <w:rFonts w:ascii="Times New Roman" w:hAnsi="Times New Roman" w:cs="Times New Roman"/>
              </w:rPr>
            </w:pPr>
            <w:r w:rsidRPr="006D522A">
              <w:rPr>
                <w:rFonts w:ascii="Arial" w:hAnsi="Arial" w:cs="Arial"/>
                <w:sz w:val="16"/>
                <w:szCs w:val="16"/>
              </w:rPr>
              <w:t xml:space="preserve"> Résultat de clôture</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252 874.15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116 172.38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136 701.77 </w:t>
            </w:r>
          </w:p>
        </w:tc>
        <w:tc>
          <w:tcPr>
            <w:tcW w:w="1304" w:type="dxa"/>
            <w:tcBorders>
              <w:top w:val="single" w:sz="6" w:space="0" w:color="000000"/>
              <w:left w:val="single" w:sz="6" w:space="0" w:color="000000"/>
              <w:bottom w:val="single" w:sz="6" w:space="0" w:color="000000"/>
              <w:right w:val="single" w:sz="10" w:space="0" w:color="000000"/>
            </w:tcBorders>
            <w:tcMar>
              <w:left w:w="51" w:type="dxa"/>
              <w:right w:w="6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 </w:t>
            </w:r>
          </w:p>
        </w:tc>
      </w:tr>
      <w:tr w:rsidR="006D522A" w:rsidRPr="006D522A">
        <w:trPr>
          <w:trHeight w:val="340"/>
        </w:trPr>
        <w:tc>
          <w:tcPr>
            <w:tcW w:w="1757" w:type="dxa"/>
            <w:tcBorders>
              <w:top w:val="single" w:sz="6" w:space="0" w:color="000000"/>
              <w:left w:val="single" w:sz="10" w:space="0" w:color="000000"/>
              <w:bottom w:val="single" w:sz="6" w:space="0" w:color="000000"/>
              <w:right w:val="single" w:sz="6" w:space="0" w:color="000000"/>
            </w:tcBorders>
          </w:tcPr>
          <w:p w:rsidR="006D522A" w:rsidRPr="006D522A" w:rsidRDefault="006D522A" w:rsidP="006D522A">
            <w:pPr>
              <w:autoSpaceDE w:val="0"/>
              <w:autoSpaceDN w:val="0"/>
              <w:adjustRightInd w:val="0"/>
              <w:rPr>
                <w:rFonts w:ascii="Times New Roman" w:hAnsi="Times New Roman" w:cs="Times New Roman"/>
              </w:rPr>
            </w:pPr>
            <w:r w:rsidRPr="006D522A">
              <w:rPr>
                <w:rFonts w:ascii="Arial" w:hAnsi="Arial" w:cs="Arial"/>
                <w:sz w:val="16"/>
                <w:szCs w:val="16"/>
              </w:rPr>
              <w:t xml:space="preserve"> Restes à réaliser</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100 056.00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 </w:t>
            </w:r>
          </w:p>
        </w:tc>
        <w:tc>
          <w:tcPr>
            <w:tcW w:w="1304" w:type="dxa"/>
            <w:tcBorders>
              <w:top w:val="single" w:sz="6" w:space="0" w:color="000000"/>
              <w:left w:val="single" w:sz="6" w:space="0" w:color="000000"/>
              <w:bottom w:val="single" w:sz="6"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 </w:t>
            </w:r>
          </w:p>
        </w:tc>
        <w:tc>
          <w:tcPr>
            <w:tcW w:w="1304" w:type="dxa"/>
            <w:tcBorders>
              <w:top w:val="single" w:sz="6" w:space="0" w:color="000000"/>
              <w:left w:val="single" w:sz="6" w:space="0" w:color="000000"/>
              <w:bottom w:val="single" w:sz="6" w:space="0" w:color="000000"/>
              <w:right w:val="single" w:sz="10" w:space="0" w:color="000000"/>
            </w:tcBorders>
            <w:tcMar>
              <w:left w:w="51" w:type="dxa"/>
              <w:right w:w="6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100 056.00 </w:t>
            </w:r>
          </w:p>
        </w:tc>
      </w:tr>
      <w:tr w:rsidR="006D522A" w:rsidRPr="006D522A">
        <w:trPr>
          <w:trHeight w:val="340"/>
        </w:trPr>
        <w:tc>
          <w:tcPr>
            <w:tcW w:w="1757" w:type="dxa"/>
            <w:tcBorders>
              <w:top w:val="single" w:sz="10" w:space="0" w:color="000000"/>
              <w:left w:val="single" w:sz="10" w:space="0" w:color="000000"/>
              <w:bottom w:val="single" w:sz="8" w:space="0" w:color="000000"/>
              <w:right w:val="single" w:sz="6" w:space="0" w:color="000000"/>
            </w:tcBorders>
            <w:shd w:val="clear" w:color="auto" w:fill="E8E8E8"/>
          </w:tcPr>
          <w:p w:rsidR="006D522A" w:rsidRPr="006D522A" w:rsidRDefault="006D522A" w:rsidP="006D522A">
            <w:pPr>
              <w:autoSpaceDE w:val="0"/>
              <w:autoSpaceDN w:val="0"/>
              <w:adjustRightInd w:val="0"/>
              <w:rPr>
                <w:rFonts w:ascii="Times New Roman" w:hAnsi="Times New Roman" w:cs="Times New Roman"/>
              </w:rPr>
            </w:pPr>
            <w:r w:rsidRPr="006D522A">
              <w:rPr>
                <w:rFonts w:ascii="Arial" w:hAnsi="Arial" w:cs="Arial"/>
                <w:sz w:val="16"/>
                <w:szCs w:val="16"/>
              </w:rPr>
              <w:t xml:space="preserve"> Total cumulé</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252 874.15 </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100 056.00 </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 </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116 172.38 </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136 701.77 </w:t>
            </w:r>
          </w:p>
        </w:tc>
        <w:tc>
          <w:tcPr>
            <w:tcW w:w="1304" w:type="dxa"/>
            <w:tcBorders>
              <w:top w:val="single" w:sz="10" w:space="0" w:color="000000"/>
              <w:left w:val="single" w:sz="6" w:space="0" w:color="000000"/>
              <w:bottom w:val="single" w:sz="8" w:space="0" w:color="000000"/>
              <w:right w:val="single" w:sz="10" w:space="0" w:color="000000"/>
            </w:tcBorders>
            <w:tcMar>
              <w:left w:w="51" w:type="dxa"/>
              <w:right w:w="6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100 056.00 </w:t>
            </w:r>
          </w:p>
        </w:tc>
      </w:tr>
      <w:tr w:rsidR="006D522A" w:rsidRPr="006D522A">
        <w:trPr>
          <w:trHeight w:val="340"/>
        </w:trPr>
        <w:tc>
          <w:tcPr>
            <w:tcW w:w="1757" w:type="dxa"/>
            <w:tcBorders>
              <w:top w:val="single" w:sz="10" w:space="0" w:color="000000"/>
              <w:left w:val="single" w:sz="10" w:space="0" w:color="000000"/>
              <w:bottom w:val="single" w:sz="8" w:space="0" w:color="000000"/>
              <w:right w:val="single" w:sz="6" w:space="0" w:color="000000"/>
            </w:tcBorders>
            <w:shd w:val="clear" w:color="auto" w:fill="E8E8E8"/>
          </w:tcPr>
          <w:p w:rsidR="006D522A" w:rsidRPr="006D522A" w:rsidRDefault="006D522A" w:rsidP="006D522A">
            <w:pPr>
              <w:autoSpaceDE w:val="0"/>
              <w:autoSpaceDN w:val="0"/>
              <w:adjustRightInd w:val="0"/>
              <w:rPr>
                <w:rFonts w:ascii="Times New Roman" w:hAnsi="Times New Roman" w:cs="Times New Roman"/>
              </w:rPr>
            </w:pPr>
            <w:r w:rsidRPr="006D522A">
              <w:rPr>
                <w:rFonts w:ascii="Arial" w:hAnsi="Arial" w:cs="Arial"/>
                <w:sz w:val="16"/>
                <w:szCs w:val="16"/>
              </w:rPr>
              <w:t xml:space="preserve"> Résultat définitif</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152 818.15 </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 </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 </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116 172.38 </w:t>
            </w:r>
          </w:p>
        </w:tc>
        <w:tc>
          <w:tcPr>
            <w:tcW w:w="1304" w:type="dxa"/>
            <w:tcBorders>
              <w:top w:val="single" w:sz="10" w:space="0" w:color="000000"/>
              <w:left w:val="single" w:sz="6" w:space="0" w:color="000000"/>
              <w:bottom w:val="single" w:sz="8" w:space="0" w:color="000000"/>
              <w:right w:val="single" w:sz="6" w:space="0" w:color="000000"/>
            </w:tcBorders>
            <w:tcMar>
              <w:left w:w="5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36 645.77 </w:t>
            </w:r>
          </w:p>
        </w:tc>
        <w:tc>
          <w:tcPr>
            <w:tcW w:w="1304" w:type="dxa"/>
            <w:tcBorders>
              <w:top w:val="single" w:sz="10" w:space="0" w:color="000000"/>
              <w:left w:val="single" w:sz="6" w:space="0" w:color="000000"/>
              <w:bottom w:val="single" w:sz="8" w:space="0" w:color="000000"/>
              <w:right w:val="single" w:sz="10" w:space="0" w:color="000000"/>
            </w:tcBorders>
            <w:tcMar>
              <w:left w:w="51" w:type="dxa"/>
              <w:right w:w="61" w:type="dxa"/>
            </w:tcMar>
          </w:tcPr>
          <w:p w:rsidR="006D522A" w:rsidRPr="006D522A" w:rsidRDefault="006D522A" w:rsidP="006D522A">
            <w:pPr>
              <w:autoSpaceDE w:val="0"/>
              <w:autoSpaceDN w:val="0"/>
              <w:adjustRightInd w:val="0"/>
              <w:jc w:val="right"/>
              <w:rPr>
                <w:rFonts w:ascii="Times New Roman" w:hAnsi="Times New Roman" w:cs="Times New Roman"/>
              </w:rPr>
            </w:pPr>
            <w:r w:rsidRPr="006D522A">
              <w:rPr>
                <w:rFonts w:ascii="Arial" w:hAnsi="Arial" w:cs="Arial"/>
                <w:sz w:val="16"/>
                <w:szCs w:val="16"/>
              </w:rPr>
              <w:t xml:space="preserve"> </w:t>
            </w:r>
          </w:p>
        </w:tc>
      </w:tr>
    </w:tbl>
    <w:p w:rsidR="006D522A" w:rsidRPr="006D522A" w:rsidRDefault="006D522A" w:rsidP="006D522A">
      <w:pPr>
        <w:autoSpaceDE w:val="0"/>
        <w:autoSpaceDN w:val="0"/>
        <w:adjustRightInd w:val="0"/>
        <w:rPr>
          <w:rFonts w:ascii="Times New Roman" w:hAnsi="Times New Roman" w:cs="Times New Roman"/>
        </w:rPr>
      </w:pPr>
      <w:r w:rsidRPr="006D522A">
        <w:rPr>
          <w:rFonts w:ascii="Times New Roman" w:hAnsi="Times New Roman" w:cs="Times New Roman"/>
        </w:rPr>
        <w:t>2. Constate, pour la comptabilité principale, les identités de valeurs avec les indications du compte de gestion relatives au report à nouveau, au résultat de fonctionnement de l'exercice et au fond de roulement du bilan d'entrée et du bilan de sortie, aux débits et aux crédits portés à titre budgétaire aux différents comptes.</w:t>
      </w:r>
    </w:p>
    <w:p w:rsidR="006D522A" w:rsidRPr="006D522A" w:rsidRDefault="006D522A" w:rsidP="006D522A">
      <w:pPr>
        <w:autoSpaceDE w:val="0"/>
        <w:autoSpaceDN w:val="0"/>
        <w:adjustRightInd w:val="0"/>
        <w:rPr>
          <w:rFonts w:ascii="Times New Roman" w:hAnsi="Times New Roman" w:cs="Times New Roman"/>
        </w:rPr>
      </w:pPr>
      <w:r w:rsidRPr="006D522A">
        <w:rPr>
          <w:rFonts w:ascii="Times New Roman" w:hAnsi="Times New Roman" w:cs="Times New Roman"/>
        </w:rPr>
        <w:t xml:space="preserve">3. </w:t>
      </w:r>
      <w:proofErr w:type="spellStart"/>
      <w:r w:rsidRPr="006D522A">
        <w:rPr>
          <w:rFonts w:ascii="Times New Roman" w:hAnsi="Times New Roman" w:cs="Times New Roman"/>
        </w:rPr>
        <w:t>Reconnait</w:t>
      </w:r>
      <w:proofErr w:type="spellEnd"/>
      <w:r w:rsidRPr="006D522A">
        <w:rPr>
          <w:rFonts w:ascii="Times New Roman" w:hAnsi="Times New Roman" w:cs="Times New Roman"/>
        </w:rPr>
        <w:t xml:space="preserve"> la sincérité des restes à réaliser.</w:t>
      </w:r>
    </w:p>
    <w:p w:rsidR="006D522A" w:rsidRPr="006D522A" w:rsidRDefault="006D522A" w:rsidP="006D522A">
      <w:pPr>
        <w:autoSpaceDE w:val="0"/>
        <w:autoSpaceDN w:val="0"/>
        <w:adjustRightInd w:val="0"/>
        <w:rPr>
          <w:rFonts w:ascii="Times New Roman" w:hAnsi="Times New Roman" w:cs="Times New Roman"/>
        </w:rPr>
      </w:pPr>
      <w:r w:rsidRPr="006D522A">
        <w:rPr>
          <w:rFonts w:ascii="Times New Roman" w:hAnsi="Times New Roman" w:cs="Times New Roman"/>
        </w:rPr>
        <w:t>4. Vote et arrête les résultats définitifs tels que résumés ci-dessus.</w:t>
      </w: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4"/>
          <w:szCs w:val="24"/>
        </w:rPr>
      </w:pP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b/>
          <w:bCs/>
          <w:sz w:val="24"/>
          <w:szCs w:val="24"/>
          <w:u w:val="single"/>
        </w:rPr>
      </w:pPr>
      <w:r w:rsidRPr="006D522A">
        <w:rPr>
          <w:rFonts w:ascii="Arial" w:hAnsi="Arial" w:cs="Arial"/>
          <w:b/>
          <w:bCs/>
          <w:sz w:val="24"/>
          <w:szCs w:val="24"/>
          <w:u w:val="single"/>
        </w:rPr>
        <w:t xml:space="preserve">Approbation du compte de gestion : BUDGET PRINCIPAL </w:t>
      </w:r>
      <w:proofErr w:type="gramStart"/>
      <w:r w:rsidRPr="006D522A">
        <w:rPr>
          <w:rFonts w:ascii="Arial" w:hAnsi="Arial" w:cs="Arial"/>
          <w:b/>
          <w:bCs/>
          <w:sz w:val="24"/>
          <w:szCs w:val="24"/>
          <w:u w:val="single"/>
        </w:rPr>
        <w:t>( DE</w:t>
      </w:r>
      <w:proofErr w:type="gramEnd"/>
      <w:r w:rsidRPr="006D522A">
        <w:rPr>
          <w:rFonts w:ascii="Arial" w:hAnsi="Arial" w:cs="Arial"/>
          <w:b/>
          <w:bCs/>
          <w:sz w:val="24"/>
          <w:szCs w:val="24"/>
          <w:u w:val="single"/>
        </w:rPr>
        <w:t>_2019_036)</w:t>
      </w:r>
    </w:p>
    <w:p w:rsidR="006D522A" w:rsidRPr="006D522A" w:rsidRDefault="006D522A" w:rsidP="006D522A">
      <w:pPr>
        <w:autoSpaceDE w:val="0"/>
        <w:autoSpaceDN w:val="0"/>
        <w:adjustRightInd w:val="0"/>
        <w:jc w:val="both"/>
        <w:rPr>
          <w:rFonts w:ascii="Times New Roman" w:hAnsi="Times New Roman" w:cs="Times New Roman"/>
        </w:rPr>
      </w:pPr>
      <w:r w:rsidRPr="006D522A">
        <w:rPr>
          <w:rFonts w:ascii="Times New Roman" w:hAnsi="Times New Roman" w:cs="Times New Roman"/>
        </w:rPr>
        <w:t>Le Conseil Municipal réuni sous la présidence de ANCIAN Bernard</w:t>
      </w:r>
    </w:p>
    <w:p w:rsidR="006D522A" w:rsidRPr="006D522A" w:rsidRDefault="006D522A" w:rsidP="006D522A">
      <w:pPr>
        <w:autoSpaceDE w:val="0"/>
        <w:autoSpaceDN w:val="0"/>
        <w:adjustRightInd w:val="0"/>
        <w:jc w:val="both"/>
        <w:rPr>
          <w:rFonts w:ascii="Times New Roman" w:hAnsi="Times New Roman" w:cs="Times New Roman"/>
        </w:rPr>
      </w:pPr>
      <w:r w:rsidRPr="006D522A">
        <w:rPr>
          <w:rFonts w:ascii="Times New Roman" w:hAnsi="Times New Roman" w:cs="Times New Roman"/>
        </w:rPr>
        <w:t>Après s'être fait présenter le budget unique de l'exercice 2018 et les décisions modificatives qui s'y rattachent, les titres définitifs des créances à recouvrer, le détail des dépenses effectuées et celui des mandats délivrés, les bordereaux de titres de recettes, les bordereaux de mandats, le compte de gestion dressé par le receveur, ainsi que l'état de l'actif, l'état du passif, l'état des restes à recouvrer et l'état des restes à payer :</w:t>
      </w:r>
    </w:p>
    <w:p w:rsidR="006D522A" w:rsidRPr="006D522A" w:rsidRDefault="006D522A" w:rsidP="006D522A">
      <w:pPr>
        <w:autoSpaceDE w:val="0"/>
        <w:autoSpaceDN w:val="0"/>
        <w:adjustRightInd w:val="0"/>
        <w:jc w:val="both"/>
        <w:rPr>
          <w:rFonts w:ascii="Times New Roman" w:hAnsi="Times New Roman" w:cs="Times New Roman"/>
        </w:rPr>
      </w:pPr>
      <w:r w:rsidRPr="006D522A">
        <w:rPr>
          <w:rFonts w:ascii="Times New Roman" w:hAnsi="Times New Roman" w:cs="Times New Roman"/>
        </w:rPr>
        <w:t>Après s'être assuré que le receveur a repris dans ses écritures le montant de chacun des soldes figurant au bilan de l'exercice 2017, celui de tous les titres de recettes émis et celui de tous les mandats de paiement ordonnancés et qu'il a procédé à toutes les opérations d'ordre qu'il lui a été prescrit de passer dans ses écritures :</w:t>
      </w:r>
    </w:p>
    <w:p w:rsidR="006D522A" w:rsidRPr="006D522A" w:rsidRDefault="006D522A" w:rsidP="006D522A">
      <w:pPr>
        <w:autoSpaceDE w:val="0"/>
        <w:autoSpaceDN w:val="0"/>
        <w:adjustRightInd w:val="0"/>
        <w:jc w:val="both"/>
        <w:rPr>
          <w:rFonts w:ascii="Times New Roman" w:hAnsi="Times New Roman" w:cs="Times New Roman"/>
        </w:rPr>
      </w:pPr>
      <w:r w:rsidRPr="006D522A">
        <w:rPr>
          <w:rFonts w:ascii="Times New Roman" w:hAnsi="Times New Roman" w:cs="Times New Roman"/>
        </w:rPr>
        <w:t>1° Statuant sur l'ensemble des opérations effectuées du 1er janvier 2018 au 31 décembre 2018, y compris la journée complémentaire ;</w:t>
      </w:r>
    </w:p>
    <w:p w:rsidR="006D522A" w:rsidRPr="006D522A" w:rsidRDefault="006D522A" w:rsidP="006D522A">
      <w:pPr>
        <w:autoSpaceDE w:val="0"/>
        <w:autoSpaceDN w:val="0"/>
        <w:adjustRightInd w:val="0"/>
        <w:jc w:val="both"/>
        <w:rPr>
          <w:rFonts w:ascii="Times New Roman" w:hAnsi="Times New Roman" w:cs="Times New Roman"/>
        </w:rPr>
      </w:pPr>
      <w:r w:rsidRPr="006D522A">
        <w:rPr>
          <w:rFonts w:ascii="Times New Roman" w:hAnsi="Times New Roman" w:cs="Times New Roman"/>
        </w:rPr>
        <w:t>2° Statuant sur l'exécution du budget de l'exercice 2018 en ce qui concerne les différentes sections budgétaires annexes ;</w:t>
      </w:r>
    </w:p>
    <w:p w:rsidR="006D522A" w:rsidRPr="006D522A" w:rsidRDefault="006D522A" w:rsidP="006D522A">
      <w:pPr>
        <w:autoSpaceDE w:val="0"/>
        <w:autoSpaceDN w:val="0"/>
        <w:adjustRightInd w:val="0"/>
        <w:rPr>
          <w:rFonts w:ascii="Times New Roman" w:hAnsi="Times New Roman" w:cs="Times New Roman"/>
        </w:rPr>
      </w:pPr>
      <w:r w:rsidRPr="006D522A">
        <w:rPr>
          <w:rFonts w:ascii="Times New Roman" w:hAnsi="Times New Roman" w:cs="Times New Roman"/>
        </w:rPr>
        <w:t>3° Statuant sur la comptabilité des valeurs inactives ;</w:t>
      </w:r>
    </w:p>
    <w:p w:rsidR="006D522A" w:rsidRPr="006D522A" w:rsidRDefault="006D522A" w:rsidP="006D522A">
      <w:pPr>
        <w:autoSpaceDE w:val="0"/>
        <w:autoSpaceDN w:val="0"/>
        <w:adjustRightInd w:val="0"/>
        <w:jc w:val="both"/>
        <w:rPr>
          <w:rFonts w:ascii="Times New Roman" w:hAnsi="Times New Roman" w:cs="Times New Roman"/>
        </w:rPr>
      </w:pPr>
      <w:r w:rsidRPr="006D522A">
        <w:rPr>
          <w:rFonts w:ascii="Times New Roman" w:hAnsi="Times New Roman" w:cs="Times New Roman"/>
        </w:rPr>
        <w:t>- déclare que le compte de gestion dressé, pour l'exercice 2018, par le receveur, visé et certifié conforme, n'appelle ni observation ni réserve de sa part ;</w:t>
      </w: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4"/>
          <w:szCs w:val="24"/>
        </w:rPr>
      </w:pP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b/>
          <w:bCs/>
          <w:sz w:val="24"/>
          <w:szCs w:val="24"/>
          <w:u w:val="single"/>
        </w:rPr>
      </w:pPr>
      <w:r w:rsidRPr="006D522A">
        <w:rPr>
          <w:rFonts w:ascii="Arial" w:hAnsi="Arial" w:cs="Arial"/>
          <w:b/>
          <w:bCs/>
          <w:sz w:val="24"/>
          <w:szCs w:val="24"/>
          <w:u w:val="single"/>
        </w:rPr>
        <w:t xml:space="preserve">Approbation du compte de gestion : BUDGET EAU ASSAINISSEMENT </w:t>
      </w:r>
      <w:proofErr w:type="gramStart"/>
      <w:r w:rsidRPr="006D522A">
        <w:rPr>
          <w:rFonts w:ascii="Arial" w:hAnsi="Arial" w:cs="Arial"/>
          <w:b/>
          <w:bCs/>
          <w:sz w:val="24"/>
          <w:szCs w:val="24"/>
          <w:u w:val="single"/>
        </w:rPr>
        <w:t>( DE</w:t>
      </w:r>
      <w:proofErr w:type="gramEnd"/>
      <w:r w:rsidRPr="006D522A">
        <w:rPr>
          <w:rFonts w:ascii="Arial" w:hAnsi="Arial" w:cs="Arial"/>
          <w:b/>
          <w:bCs/>
          <w:sz w:val="24"/>
          <w:szCs w:val="24"/>
          <w:u w:val="single"/>
        </w:rPr>
        <w:t>_2019_037)</w:t>
      </w:r>
    </w:p>
    <w:p w:rsidR="006D522A" w:rsidRPr="006D522A" w:rsidRDefault="006D522A" w:rsidP="006D522A">
      <w:pPr>
        <w:autoSpaceDE w:val="0"/>
        <w:autoSpaceDN w:val="0"/>
        <w:adjustRightInd w:val="0"/>
        <w:jc w:val="both"/>
        <w:rPr>
          <w:rFonts w:ascii="Times New Roman" w:hAnsi="Times New Roman" w:cs="Times New Roman"/>
        </w:rPr>
      </w:pPr>
      <w:r w:rsidRPr="006D522A">
        <w:rPr>
          <w:rFonts w:ascii="Times New Roman" w:hAnsi="Times New Roman" w:cs="Times New Roman"/>
        </w:rPr>
        <w:t>Le Conseil Municipal réuni sous la présidence de ANCIAN Bernard</w:t>
      </w:r>
    </w:p>
    <w:p w:rsidR="006D522A" w:rsidRPr="006D522A" w:rsidRDefault="006D522A" w:rsidP="006D522A">
      <w:pPr>
        <w:autoSpaceDE w:val="0"/>
        <w:autoSpaceDN w:val="0"/>
        <w:adjustRightInd w:val="0"/>
        <w:jc w:val="both"/>
        <w:rPr>
          <w:rFonts w:ascii="Times New Roman" w:hAnsi="Times New Roman" w:cs="Times New Roman"/>
        </w:rPr>
      </w:pPr>
      <w:r w:rsidRPr="006D522A">
        <w:rPr>
          <w:rFonts w:ascii="Times New Roman" w:hAnsi="Times New Roman" w:cs="Times New Roman"/>
        </w:rPr>
        <w:t>Après s'être fait présenter le budget unique de l'exercice 2018 et les décisions modificatives qui s'y rattachent, les titres définitifs des créances à recouvrer, le détail des dépenses effectuées et celui des mandats délivrés, les bordereaux de titres de recettes, les bordereaux de mandats, le compte de gestion dressé par le receveur, ainsi que l'état de l'actif, l'état du passif, l'état des restes à recouvrer et l'état des restes à payer :</w:t>
      </w:r>
    </w:p>
    <w:p w:rsidR="006D522A" w:rsidRPr="006D522A" w:rsidRDefault="006D522A" w:rsidP="006D522A">
      <w:pPr>
        <w:autoSpaceDE w:val="0"/>
        <w:autoSpaceDN w:val="0"/>
        <w:adjustRightInd w:val="0"/>
        <w:jc w:val="both"/>
        <w:rPr>
          <w:rFonts w:ascii="Times New Roman" w:hAnsi="Times New Roman" w:cs="Times New Roman"/>
        </w:rPr>
      </w:pPr>
      <w:r w:rsidRPr="006D522A">
        <w:rPr>
          <w:rFonts w:ascii="Times New Roman" w:hAnsi="Times New Roman" w:cs="Times New Roman"/>
        </w:rPr>
        <w:t>Après s'être assuré que le receveur a repris dans ses écritures le montant de chacun des soldes figurant au bilan de l'exercice 2017, celui de tous les titres de recettes émis et celui de tous les mandats de paiement ordonnancés et qu'il a procédé à toutes les opérations d'ordre qu'il lui a été prescrit de passer dans ses écritures :</w:t>
      </w:r>
    </w:p>
    <w:p w:rsidR="006D522A" w:rsidRPr="006D522A" w:rsidRDefault="006D522A" w:rsidP="006D522A">
      <w:pPr>
        <w:autoSpaceDE w:val="0"/>
        <w:autoSpaceDN w:val="0"/>
        <w:adjustRightInd w:val="0"/>
        <w:jc w:val="both"/>
        <w:rPr>
          <w:rFonts w:ascii="Times New Roman" w:hAnsi="Times New Roman" w:cs="Times New Roman"/>
        </w:rPr>
      </w:pPr>
      <w:r w:rsidRPr="006D522A">
        <w:rPr>
          <w:rFonts w:ascii="Times New Roman" w:hAnsi="Times New Roman" w:cs="Times New Roman"/>
        </w:rPr>
        <w:t>1° Statuant sur l'ensemble des opérations effectuées du 1er janvier 2018 au 31 décembre 2018, y compris la journée complémentaire ;</w:t>
      </w:r>
    </w:p>
    <w:p w:rsidR="006D522A" w:rsidRPr="006D522A" w:rsidRDefault="006D522A" w:rsidP="006D522A">
      <w:pPr>
        <w:autoSpaceDE w:val="0"/>
        <w:autoSpaceDN w:val="0"/>
        <w:adjustRightInd w:val="0"/>
        <w:jc w:val="both"/>
        <w:rPr>
          <w:rFonts w:ascii="Times New Roman" w:hAnsi="Times New Roman" w:cs="Times New Roman"/>
        </w:rPr>
      </w:pPr>
      <w:r w:rsidRPr="006D522A">
        <w:rPr>
          <w:rFonts w:ascii="Times New Roman" w:hAnsi="Times New Roman" w:cs="Times New Roman"/>
        </w:rPr>
        <w:t>2° Statuant sur l'exécution du budget de l'exercice 2018 en ce qui concerne les différentes sections budgétaires annexes ;</w:t>
      </w:r>
    </w:p>
    <w:p w:rsidR="006D522A" w:rsidRPr="006D522A" w:rsidRDefault="006D522A" w:rsidP="006D522A">
      <w:pPr>
        <w:autoSpaceDE w:val="0"/>
        <w:autoSpaceDN w:val="0"/>
        <w:adjustRightInd w:val="0"/>
        <w:rPr>
          <w:rFonts w:ascii="Times New Roman" w:hAnsi="Times New Roman" w:cs="Times New Roman"/>
        </w:rPr>
      </w:pPr>
      <w:r w:rsidRPr="006D522A">
        <w:rPr>
          <w:rFonts w:ascii="Times New Roman" w:hAnsi="Times New Roman" w:cs="Times New Roman"/>
        </w:rPr>
        <w:t>3° Statuant sur la comptabilité des valeurs inactives ;</w:t>
      </w:r>
    </w:p>
    <w:p w:rsidR="006D522A" w:rsidRPr="006D522A" w:rsidRDefault="006D522A" w:rsidP="006D522A">
      <w:pPr>
        <w:autoSpaceDE w:val="0"/>
        <w:autoSpaceDN w:val="0"/>
        <w:adjustRightInd w:val="0"/>
        <w:rPr>
          <w:rFonts w:ascii="Times New Roman" w:hAnsi="Times New Roman" w:cs="Times New Roman"/>
        </w:rPr>
      </w:pPr>
      <w:r w:rsidRPr="006D522A">
        <w:rPr>
          <w:rFonts w:ascii="Times New Roman" w:hAnsi="Times New Roman" w:cs="Times New Roman"/>
        </w:rPr>
        <w:lastRenderedPageBreak/>
        <w:t>- déclare que le compte de gestion dressé, pour l'exercice 2018, par le receveur, visé et certifié conforme, n'appelle ni observation ni réserve de sa part ;</w:t>
      </w: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4"/>
          <w:szCs w:val="24"/>
        </w:rPr>
      </w:pP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b/>
          <w:bCs/>
          <w:sz w:val="24"/>
          <w:szCs w:val="24"/>
          <w:u w:val="single"/>
        </w:rPr>
      </w:pPr>
      <w:r w:rsidRPr="006D522A">
        <w:rPr>
          <w:rFonts w:ascii="Arial" w:hAnsi="Arial" w:cs="Arial"/>
          <w:b/>
          <w:bCs/>
          <w:sz w:val="24"/>
          <w:szCs w:val="24"/>
          <w:u w:val="single"/>
        </w:rPr>
        <w:t xml:space="preserve">Approbation du compte de gestion : BUDGET BOIS </w:t>
      </w:r>
      <w:proofErr w:type="gramStart"/>
      <w:r w:rsidRPr="006D522A">
        <w:rPr>
          <w:rFonts w:ascii="Arial" w:hAnsi="Arial" w:cs="Arial"/>
          <w:b/>
          <w:bCs/>
          <w:sz w:val="24"/>
          <w:szCs w:val="24"/>
          <w:u w:val="single"/>
        </w:rPr>
        <w:t>( DE</w:t>
      </w:r>
      <w:proofErr w:type="gramEnd"/>
      <w:r w:rsidRPr="006D522A">
        <w:rPr>
          <w:rFonts w:ascii="Arial" w:hAnsi="Arial" w:cs="Arial"/>
          <w:b/>
          <w:bCs/>
          <w:sz w:val="24"/>
          <w:szCs w:val="24"/>
          <w:u w:val="single"/>
        </w:rPr>
        <w:t>_2019_038)</w:t>
      </w:r>
    </w:p>
    <w:p w:rsidR="006D522A" w:rsidRPr="006D522A" w:rsidRDefault="006D522A" w:rsidP="006D522A">
      <w:pPr>
        <w:autoSpaceDE w:val="0"/>
        <w:autoSpaceDN w:val="0"/>
        <w:adjustRightInd w:val="0"/>
        <w:jc w:val="both"/>
        <w:rPr>
          <w:rFonts w:ascii="Times New Roman" w:hAnsi="Times New Roman" w:cs="Times New Roman"/>
        </w:rPr>
      </w:pPr>
      <w:r w:rsidRPr="006D522A">
        <w:rPr>
          <w:rFonts w:ascii="Times New Roman" w:hAnsi="Times New Roman" w:cs="Times New Roman"/>
        </w:rPr>
        <w:t>Le Conseil Municipal réuni sous la présidence de ANCIAN Bernard</w:t>
      </w:r>
    </w:p>
    <w:p w:rsidR="006D522A" w:rsidRPr="006D522A" w:rsidRDefault="006D522A" w:rsidP="006D522A">
      <w:pPr>
        <w:autoSpaceDE w:val="0"/>
        <w:autoSpaceDN w:val="0"/>
        <w:adjustRightInd w:val="0"/>
        <w:jc w:val="both"/>
        <w:rPr>
          <w:rFonts w:ascii="Times New Roman" w:hAnsi="Times New Roman" w:cs="Times New Roman"/>
        </w:rPr>
      </w:pPr>
      <w:r w:rsidRPr="006D522A">
        <w:rPr>
          <w:rFonts w:ascii="Times New Roman" w:hAnsi="Times New Roman" w:cs="Times New Roman"/>
        </w:rPr>
        <w:t>Après s'être fait présenter le budget unique de l'exercice 2018 et les décisions modificatives qui s'y rattachent, les titres définitifs des créances à recouvrer, le détail des dépenses effectuées et celui des mandats délivrés, les bordereaux de titres de recettes, les bordereaux de mandats, le compte de gestion dressé par le receveur, ainsi que l'état de l'actif, l'état du passif, l'état des restes à recouvrer et l'état des restes à payer :</w:t>
      </w:r>
    </w:p>
    <w:p w:rsidR="006D522A" w:rsidRPr="006D522A" w:rsidRDefault="006D522A" w:rsidP="006D522A">
      <w:pPr>
        <w:autoSpaceDE w:val="0"/>
        <w:autoSpaceDN w:val="0"/>
        <w:adjustRightInd w:val="0"/>
        <w:jc w:val="both"/>
        <w:rPr>
          <w:rFonts w:ascii="Times New Roman" w:hAnsi="Times New Roman" w:cs="Times New Roman"/>
        </w:rPr>
      </w:pPr>
      <w:r w:rsidRPr="006D522A">
        <w:rPr>
          <w:rFonts w:ascii="Times New Roman" w:hAnsi="Times New Roman" w:cs="Times New Roman"/>
        </w:rPr>
        <w:t>Après s'être assuré que le receveur a repris dans ses écritures le montant de chacun des soldes figurant au bilan de l'exercice 2017, celui de tous les titres de recettes émis et celui de tous les mandats de paiement ordonnancés et qu'il a procédé à toutes les opérations d'ordre qu'il lui a été prescrit de passer dans ses écritures :</w:t>
      </w:r>
    </w:p>
    <w:p w:rsidR="006D522A" w:rsidRPr="006D522A" w:rsidRDefault="006D522A" w:rsidP="006D522A">
      <w:pPr>
        <w:autoSpaceDE w:val="0"/>
        <w:autoSpaceDN w:val="0"/>
        <w:adjustRightInd w:val="0"/>
        <w:rPr>
          <w:rFonts w:ascii="Times New Roman" w:hAnsi="Times New Roman" w:cs="Times New Roman"/>
        </w:rPr>
      </w:pPr>
      <w:r w:rsidRPr="006D522A">
        <w:rPr>
          <w:rFonts w:ascii="Times New Roman" w:hAnsi="Times New Roman" w:cs="Times New Roman"/>
        </w:rPr>
        <w:t>1° Statuant sur l'ensemble des opérations effectuées du 1er janvier 2018 au 31 décembre 2018, y compris la journée complémentaire ;</w:t>
      </w:r>
    </w:p>
    <w:p w:rsidR="006D522A" w:rsidRPr="006D522A" w:rsidRDefault="006D522A" w:rsidP="006D522A">
      <w:pPr>
        <w:autoSpaceDE w:val="0"/>
        <w:autoSpaceDN w:val="0"/>
        <w:adjustRightInd w:val="0"/>
        <w:jc w:val="both"/>
        <w:rPr>
          <w:rFonts w:ascii="Times New Roman" w:hAnsi="Times New Roman" w:cs="Times New Roman"/>
        </w:rPr>
      </w:pPr>
      <w:r w:rsidRPr="006D522A">
        <w:rPr>
          <w:rFonts w:ascii="Times New Roman" w:hAnsi="Times New Roman" w:cs="Times New Roman"/>
        </w:rPr>
        <w:t>2° Statuant sur l'exécution du budget de l'exercice 2018 en ce qui concerne les différentes sections budgétaires annexes ;</w:t>
      </w:r>
    </w:p>
    <w:p w:rsidR="006D522A" w:rsidRPr="006D522A" w:rsidRDefault="006D522A" w:rsidP="006D522A">
      <w:pPr>
        <w:autoSpaceDE w:val="0"/>
        <w:autoSpaceDN w:val="0"/>
        <w:adjustRightInd w:val="0"/>
        <w:rPr>
          <w:rFonts w:ascii="Times New Roman" w:hAnsi="Times New Roman" w:cs="Times New Roman"/>
        </w:rPr>
      </w:pPr>
      <w:r w:rsidRPr="006D522A">
        <w:rPr>
          <w:rFonts w:ascii="Times New Roman" w:hAnsi="Times New Roman" w:cs="Times New Roman"/>
        </w:rPr>
        <w:t>3° Statuant sur la comptabilité des valeurs inactives ;</w:t>
      </w:r>
    </w:p>
    <w:p w:rsidR="006D522A" w:rsidRPr="006D522A" w:rsidRDefault="006D522A" w:rsidP="006D522A">
      <w:pPr>
        <w:autoSpaceDE w:val="0"/>
        <w:autoSpaceDN w:val="0"/>
        <w:adjustRightInd w:val="0"/>
        <w:rPr>
          <w:rFonts w:ascii="Times New Roman" w:hAnsi="Times New Roman" w:cs="Times New Roman"/>
        </w:rPr>
      </w:pPr>
      <w:r w:rsidRPr="006D522A">
        <w:rPr>
          <w:rFonts w:ascii="Times New Roman" w:hAnsi="Times New Roman" w:cs="Times New Roman"/>
        </w:rPr>
        <w:t>- déclare que le compte de gestion dressé, pour l'exercice 2018, par le receveur, visé et certifié conforme, n'appelle ni observation ni réserve de sa part ;</w:t>
      </w: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4"/>
          <w:szCs w:val="24"/>
        </w:rPr>
      </w:pP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b/>
          <w:bCs/>
          <w:sz w:val="24"/>
          <w:szCs w:val="24"/>
          <w:u w:val="single"/>
        </w:rPr>
      </w:pPr>
      <w:r w:rsidRPr="006D522A">
        <w:rPr>
          <w:rFonts w:ascii="Arial" w:hAnsi="Arial" w:cs="Arial"/>
          <w:b/>
          <w:bCs/>
          <w:sz w:val="24"/>
          <w:szCs w:val="24"/>
          <w:u w:val="single"/>
        </w:rPr>
        <w:t xml:space="preserve">Approbation du compte de gestion : SECTION DE SOTHONOD </w:t>
      </w:r>
      <w:proofErr w:type="gramStart"/>
      <w:r w:rsidRPr="006D522A">
        <w:rPr>
          <w:rFonts w:ascii="Arial" w:hAnsi="Arial" w:cs="Arial"/>
          <w:b/>
          <w:bCs/>
          <w:sz w:val="24"/>
          <w:szCs w:val="24"/>
          <w:u w:val="single"/>
        </w:rPr>
        <w:t>( DE</w:t>
      </w:r>
      <w:proofErr w:type="gramEnd"/>
      <w:r w:rsidRPr="006D522A">
        <w:rPr>
          <w:rFonts w:ascii="Arial" w:hAnsi="Arial" w:cs="Arial"/>
          <w:b/>
          <w:bCs/>
          <w:sz w:val="24"/>
          <w:szCs w:val="24"/>
          <w:u w:val="single"/>
        </w:rPr>
        <w:t>_2019_039)</w:t>
      </w:r>
    </w:p>
    <w:p w:rsidR="006D522A" w:rsidRPr="006D522A" w:rsidRDefault="006D522A" w:rsidP="006D522A">
      <w:pPr>
        <w:autoSpaceDE w:val="0"/>
        <w:autoSpaceDN w:val="0"/>
        <w:adjustRightInd w:val="0"/>
        <w:jc w:val="both"/>
        <w:rPr>
          <w:rFonts w:ascii="Times New Roman" w:hAnsi="Times New Roman" w:cs="Times New Roman"/>
        </w:rPr>
      </w:pPr>
      <w:r w:rsidRPr="006D522A">
        <w:rPr>
          <w:rFonts w:ascii="Times New Roman" w:hAnsi="Times New Roman" w:cs="Times New Roman"/>
        </w:rPr>
        <w:t>Le Conseil Municipal réuni sous la présidence de ANCIAN Bernard</w:t>
      </w:r>
    </w:p>
    <w:p w:rsidR="006D522A" w:rsidRPr="006D522A" w:rsidRDefault="006D522A" w:rsidP="006D522A">
      <w:pPr>
        <w:autoSpaceDE w:val="0"/>
        <w:autoSpaceDN w:val="0"/>
        <w:adjustRightInd w:val="0"/>
        <w:rPr>
          <w:rFonts w:ascii="Times New Roman" w:hAnsi="Times New Roman" w:cs="Times New Roman"/>
        </w:rPr>
      </w:pPr>
      <w:r w:rsidRPr="006D522A">
        <w:rPr>
          <w:rFonts w:ascii="Times New Roman" w:hAnsi="Times New Roman" w:cs="Times New Roman"/>
        </w:rPr>
        <w:t>Après s'être fait présenter le budget unique de l'exercice 2018 et les décisions modificatives qui s'y rattachent, les titres définitifs des créances à recouvrer, le détail des dépenses effectuées et celui des mandats délivrés, les bordereaux de titres de recettes, les bordereaux de mandats, le compte de gestion dressé par le receveur, ainsi que l'état de l'actif, l'état du passif, l'état des restes à recouvrer et l'état des restes à payer :</w:t>
      </w:r>
    </w:p>
    <w:p w:rsidR="006D522A" w:rsidRPr="006D522A" w:rsidRDefault="006D522A" w:rsidP="006D522A">
      <w:pPr>
        <w:autoSpaceDE w:val="0"/>
        <w:autoSpaceDN w:val="0"/>
        <w:adjustRightInd w:val="0"/>
        <w:jc w:val="both"/>
        <w:rPr>
          <w:rFonts w:ascii="Times New Roman" w:hAnsi="Times New Roman" w:cs="Times New Roman"/>
        </w:rPr>
      </w:pPr>
      <w:r w:rsidRPr="006D522A">
        <w:rPr>
          <w:rFonts w:ascii="Times New Roman" w:hAnsi="Times New Roman" w:cs="Times New Roman"/>
        </w:rPr>
        <w:t>Après s'être assuré que le receveur a repris dans ses écritures le montant de chacun des soldes figurant au bilan de l'exercice 2017, celui de tous les titres de recettes émis et celui de tous les mandats de paiement ordonnancés et qu'il a procédé à toutes les opérations d'ordre qu'il lui a été prescrit de passer dans ses écritures :</w:t>
      </w:r>
    </w:p>
    <w:p w:rsidR="006D522A" w:rsidRPr="006D522A" w:rsidRDefault="006D522A" w:rsidP="006D522A">
      <w:pPr>
        <w:autoSpaceDE w:val="0"/>
        <w:autoSpaceDN w:val="0"/>
        <w:adjustRightInd w:val="0"/>
        <w:rPr>
          <w:rFonts w:ascii="Times New Roman" w:hAnsi="Times New Roman" w:cs="Times New Roman"/>
        </w:rPr>
      </w:pPr>
      <w:r w:rsidRPr="006D522A">
        <w:rPr>
          <w:rFonts w:ascii="Times New Roman" w:hAnsi="Times New Roman" w:cs="Times New Roman"/>
        </w:rPr>
        <w:t>1° Statuant sur l'ensemble des opérations effectuées du 1er janvier 2018 au 31 décembre 2018, y compris la journée complémentaire ;</w:t>
      </w:r>
    </w:p>
    <w:p w:rsidR="006D522A" w:rsidRPr="006D522A" w:rsidRDefault="006D522A" w:rsidP="006D522A">
      <w:pPr>
        <w:autoSpaceDE w:val="0"/>
        <w:autoSpaceDN w:val="0"/>
        <w:adjustRightInd w:val="0"/>
        <w:jc w:val="both"/>
        <w:rPr>
          <w:rFonts w:ascii="Times New Roman" w:hAnsi="Times New Roman" w:cs="Times New Roman"/>
        </w:rPr>
      </w:pPr>
      <w:r w:rsidRPr="006D522A">
        <w:rPr>
          <w:rFonts w:ascii="Times New Roman" w:hAnsi="Times New Roman" w:cs="Times New Roman"/>
        </w:rPr>
        <w:t>2° Statuant sur l'exécution du budget de l'exercice 2018 en ce qui concerne les différentes sections budgétaires annexes ;</w:t>
      </w:r>
    </w:p>
    <w:p w:rsidR="006D522A" w:rsidRPr="006D522A" w:rsidRDefault="006D522A" w:rsidP="006D522A">
      <w:pPr>
        <w:autoSpaceDE w:val="0"/>
        <w:autoSpaceDN w:val="0"/>
        <w:adjustRightInd w:val="0"/>
        <w:rPr>
          <w:rFonts w:ascii="Times New Roman" w:hAnsi="Times New Roman" w:cs="Times New Roman"/>
        </w:rPr>
      </w:pPr>
      <w:r w:rsidRPr="006D522A">
        <w:rPr>
          <w:rFonts w:ascii="Times New Roman" w:hAnsi="Times New Roman" w:cs="Times New Roman"/>
        </w:rPr>
        <w:t>3° Statuant sur la comptabilité des valeurs inactives ;</w:t>
      </w:r>
    </w:p>
    <w:p w:rsidR="006D522A" w:rsidRPr="006D522A" w:rsidRDefault="006D522A" w:rsidP="006D522A">
      <w:pPr>
        <w:autoSpaceDE w:val="0"/>
        <w:autoSpaceDN w:val="0"/>
        <w:adjustRightInd w:val="0"/>
        <w:rPr>
          <w:rFonts w:ascii="Times New Roman" w:hAnsi="Times New Roman" w:cs="Times New Roman"/>
        </w:rPr>
      </w:pPr>
      <w:r w:rsidRPr="006D522A">
        <w:rPr>
          <w:rFonts w:ascii="Times New Roman" w:hAnsi="Times New Roman" w:cs="Times New Roman"/>
        </w:rPr>
        <w:t>- déclare que le compte de gestion dressé, pour l'exercice 2018, par le receveur, visé et certifié conforme, n'appelle ni observation ni réserve de sa part ;</w:t>
      </w: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4"/>
          <w:szCs w:val="24"/>
        </w:rPr>
      </w:pP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b/>
          <w:bCs/>
          <w:sz w:val="24"/>
          <w:szCs w:val="24"/>
          <w:u w:val="single"/>
        </w:rPr>
      </w:pPr>
      <w:r w:rsidRPr="006D522A">
        <w:rPr>
          <w:rFonts w:ascii="Arial" w:hAnsi="Arial" w:cs="Arial"/>
          <w:b/>
          <w:bCs/>
          <w:sz w:val="24"/>
          <w:szCs w:val="24"/>
          <w:u w:val="single"/>
        </w:rPr>
        <w:t xml:space="preserve">Affectation des résultats : BUDGET PRINCIPAL </w:t>
      </w:r>
      <w:proofErr w:type="gramStart"/>
      <w:r w:rsidRPr="006D522A">
        <w:rPr>
          <w:rFonts w:ascii="Arial" w:hAnsi="Arial" w:cs="Arial"/>
          <w:b/>
          <w:bCs/>
          <w:sz w:val="24"/>
          <w:szCs w:val="24"/>
          <w:u w:val="single"/>
        </w:rPr>
        <w:t>( DE</w:t>
      </w:r>
      <w:proofErr w:type="gramEnd"/>
      <w:r w:rsidRPr="006D522A">
        <w:rPr>
          <w:rFonts w:ascii="Arial" w:hAnsi="Arial" w:cs="Arial"/>
          <w:b/>
          <w:bCs/>
          <w:sz w:val="24"/>
          <w:szCs w:val="24"/>
          <w:u w:val="single"/>
        </w:rPr>
        <w:t>_2019_040)</w:t>
      </w: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6D522A">
        <w:rPr>
          <w:rFonts w:ascii="Times New Roman" w:hAnsi="Times New Roman" w:cs="Times New Roman"/>
        </w:rPr>
        <w:t>- après avoir entendu et approuvé le compte administratif de l'exercice</w:t>
      </w: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6D522A">
        <w:rPr>
          <w:rFonts w:ascii="Times New Roman" w:hAnsi="Times New Roman" w:cs="Times New Roman"/>
        </w:rPr>
        <w:t>- statuant sur l'affectation du résultat de fonctionnement de l'exercice</w:t>
      </w: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sz w:val="24"/>
          <w:szCs w:val="24"/>
        </w:rPr>
      </w:pPr>
      <w:r w:rsidRPr="006D522A">
        <w:rPr>
          <w:rFonts w:ascii="Times New Roman" w:hAnsi="Times New Roman" w:cs="Times New Roman"/>
        </w:rPr>
        <w:t xml:space="preserve">- constatant que le compte administratif fait apparaître un : </w:t>
      </w:r>
      <w:r w:rsidRPr="006D522A">
        <w:rPr>
          <w:rFonts w:ascii="Times New Roman" w:hAnsi="Times New Roman" w:cs="Times New Roman"/>
          <w:b/>
          <w:bCs/>
          <w:sz w:val="24"/>
          <w:szCs w:val="24"/>
        </w:rPr>
        <w:t>excédent de     614 874.63</w:t>
      </w: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proofErr w:type="gramStart"/>
      <w:r w:rsidRPr="006D522A">
        <w:rPr>
          <w:rFonts w:ascii="Times New Roman" w:hAnsi="Times New Roman" w:cs="Times New Roman"/>
        </w:rPr>
        <w:t>décide</w:t>
      </w:r>
      <w:proofErr w:type="gramEnd"/>
      <w:r w:rsidRPr="006D522A">
        <w:rPr>
          <w:rFonts w:ascii="Times New Roman" w:hAnsi="Times New Roman" w:cs="Times New Roman"/>
        </w:rPr>
        <w:t xml:space="preserve"> d'affecter le résultat de fonctionnement comme suit :</w:t>
      </w:r>
    </w:p>
    <w:tbl>
      <w:tblPr>
        <w:tblW w:w="0" w:type="auto"/>
        <w:tblInd w:w="-13" w:type="dxa"/>
        <w:tblLayout w:type="fixed"/>
        <w:tblCellMar>
          <w:left w:w="61" w:type="dxa"/>
          <w:right w:w="36" w:type="dxa"/>
        </w:tblCellMar>
        <w:tblLook w:val="0000" w:firstRow="0" w:lastRow="0" w:firstColumn="0" w:lastColumn="0" w:noHBand="0" w:noVBand="0"/>
      </w:tblPr>
      <w:tblGrid>
        <w:gridCol w:w="7767"/>
        <w:gridCol w:w="1701"/>
      </w:tblGrid>
      <w:tr w:rsidR="006D522A" w:rsidRPr="006D522A">
        <w:trPr>
          <w:trHeight w:val="340"/>
        </w:trPr>
        <w:tc>
          <w:tcPr>
            <w:tcW w:w="7767" w:type="dxa"/>
            <w:tcBorders>
              <w:top w:val="single" w:sz="10" w:space="0" w:color="000000"/>
              <w:left w:val="single" w:sz="10" w:space="0" w:color="000000"/>
              <w:bottom w:val="single" w:sz="8" w:space="0" w:color="000000"/>
              <w:right w:val="nil"/>
            </w:tcBorders>
            <w:shd w:val="clear" w:color="auto" w:fill="DCDCDC"/>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b/>
                <w:bCs/>
                <w:sz w:val="20"/>
                <w:szCs w:val="20"/>
              </w:rPr>
              <w:t xml:space="preserve"> Pour Mémoire</w:t>
            </w:r>
          </w:p>
        </w:tc>
        <w:tc>
          <w:tcPr>
            <w:tcW w:w="1701" w:type="dxa"/>
            <w:tcBorders>
              <w:top w:val="single" w:sz="10" w:space="0" w:color="000000"/>
              <w:left w:val="nil"/>
              <w:bottom w:val="single" w:sz="8" w:space="0" w:color="000000"/>
              <w:right w:val="single" w:sz="10" w:space="0" w:color="000000"/>
            </w:tcBorders>
            <w:shd w:val="clear" w:color="auto" w:fill="DCDCDC"/>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b/>
                <w:bCs/>
                <w:sz w:val="20"/>
                <w:szCs w:val="20"/>
              </w:rPr>
              <w:t xml:space="preserve"> </w:t>
            </w:r>
          </w:p>
        </w:tc>
      </w:tr>
      <w:tr w:rsidR="006D522A" w:rsidRPr="006D522A">
        <w:trPr>
          <w:trHeight w:val="340"/>
        </w:trPr>
        <w:tc>
          <w:tcPr>
            <w:tcW w:w="7767" w:type="dxa"/>
            <w:tcBorders>
              <w:top w:val="nil"/>
              <w:left w:val="single" w:sz="10" w:space="0" w:color="000000"/>
              <w:bottom w:val="nil"/>
              <w:right w:val="nil"/>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sz w:val="20"/>
                <w:szCs w:val="20"/>
              </w:rPr>
              <w:t xml:space="preserve"> Déficit antérieur reporté (report à nouveau - débiteur)</w:t>
            </w:r>
          </w:p>
        </w:tc>
        <w:tc>
          <w:tcPr>
            <w:tcW w:w="1701" w:type="dxa"/>
            <w:tcBorders>
              <w:top w:val="nil"/>
              <w:left w:val="nil"/>
              <w:bottom w:val="nil"/>
              <w:right w:val="single" w:sz="10" w:space="0" w:color="000000"/>
            </w:tcBorders>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sz w:val="20"/>
                <w:szCs w:val="20"/>
              </w:rPr>
              <w:t xml:space="preserve"> </w:t>
            </w:r>
          </w:p>
        </w:tc>
      </w:tr>
      <w:tr w:rsidR="006D522A" w:rsidRPr="006D522A">
        <w:trPr>
          <w:trHeight w:val="340"/>
        </w:trPr>
        <w:tc>
          <w:tcPr>
            <w:tcW w:w="7767" w:type="dxa"/>
            <w:tcBorders>
              <w:top w:val="nil"/>
              <w:left w:val="single" w:sz="10" w:space="0" w:color="000000"/>
              <w:bottom w:val="nil"/>
              <w:right w:val="nil"/>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sz w:val="20"/>
                <w:szCs w:val="20"/>
              </w:rPr>
              <w:t xml:space="preserve"> Excédent antérieur reporté (report à nouveau - créditeur)</w:t>
            </w:r>
          </w:p>
        </w:tc>
        <w:tc>
          <w:tcPr>
            <w:tcW w:w="1701" w:type="dxa"/>
            <w:tcBorders>
              <w:top w:val="nil"/>
              <w:left w:val="nil"/>
              <w:bottom w:val="nil"/>
              <w:right w:val="single" w:sz="10" w:space="0" w:color="000000"/>
            </w:tcBorders>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sz w:val="20"/>
                <w:szCs w:val="20"/>
              </w:rPr>
              <w:t xml:space="preserve">518 758.33 </w:t>
            </w:r>
          </w:p>
        </w:tc>
      </w:tr>
      <w:tr w:rsidR="006D522A" w:rsidRPr="006D522A">
        <w:trPr>
          <w:trHeight w:val="340"/>
        </w:trPr>
        <w:tc>
          <w:tcPr>
            <w:tcW w:w="7767" w:type="dxa"/>
            <w:tcBorders>
              <w:top w:val="nil"/>
              <w:left w:val="single" w:sz="10" w:space="0" w:color="000000"/>
              <w:bottom w:val="single" w:sz="8" w:space="0" w:color="000000"/>
              <w:right w:val="nil"/>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sz w:val="20"/>
                <w:szCs w:val="20"/>
              </w:rPr>
              <w:t xml:space="preserve"> Virement à la section d'investissement (pour mémoire)</w:t>
            </w:r>
          </w:p>
        </w:tc>
        <w:tc>
          <w:tcPr>
            <w:tcW w:w="1701" w:type="dxa"/>
            <w:tcBorders>
              <w:top w:val="nil"/>
              <w:left w:val="nil"/>
              <w:bottom w:val="single" w:sz="8" w:space="0" w:color="000000"/>
              <w:right w:val="single" w:sz="10" w:space="0" w:color="000000"/>
            </w:tcBorders>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sz w:val="20"/>
                <w:szCs w:val="20"/>
              </w:rPr>
              <w:t xml:space="preserve">383 511.00 </w:t>
            </w:r>
          </w:p>
        </w:tc>
      </w:tr>
      <w:tr w:rsidR="006D522A" w:rsidRPr="006D522A">
        <w:trPr>
          <w:trHeight w:val="340"/>
        </w:trPr>
        <w:tc>
          <w:tcPr>
            <w:tcW w:w="7767" w:type="dxa"/>
            <w:tcBorders>
              <w:top w:val="nil"/>
              <w:left w:val="single" w:sz="10" w:space="0" w:color="000000"/>
              <w:bottom w:val="nil"/>
              <w:right w:val="nil"/>
            </w:tcBorders>
            <w:shd w:val="clear" w:color="auto" w:fill="DCDCDC"/>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b/>
                <w:bCs/>
                <w:sz w:val="20"/>
                <w:szCs w:val="20"/>
              </w:rPr>
              <w:t xml:space="preserve"> RESULTAT DE L'EXERCICE :</w:t>
            </w:r>
          </w:p>
        </w:tc>
        <w:tc>
          <w:tcPr>
            <w:tcW w:w="1701" w:type="dxa"/>
            <w:tcBorders>
              <w:top w:val="nil"/>
              <w:left w:val="nil"/>
              <w:bottom w:val="nil"/>
              <w:right w:val="single" w:sz="10" w:space="0" w:color="000000"/>
            </w:tcBorders>
            <w:shd w:val="clear" w:color="auto" w:fill="DCDCDC"/>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b/>
                <w:bCs/>
                <w:sz w:val="20"/>
                <w:szCs w:val="20"/>
              </w:rPr>
              <w:t xml:space="preserve"> </w:t>
            </w:r>
          </w:p>
        </w:tc>
      </w:tr>
      <w:tr w:rsidR="006D522A" w:rsidRPr="006D522A">
        <w:trPr>
          <w:trHeight w:val="340"/>
        </w:trPr>
        <w:tc>
          <w:tcPr>
            <w:tcW w:w="7767" w:type="dxa"/>
            <w:tcBorders>
              <w:top w:val="nil"/>
              <w:left w:val="single" w:sz="10" w:space="0" w:color="000000"/>
              <w:bottom w:val="single" w:sz="8" w:space="0" w:color="000000"/>
              <w:right w:val="nil"/>
            </w:tcBorders>
            <w:shd w:val="clear" w:color="auto" w:fill="DCDCDC"/>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b/>
                <w:bCs/>
                <w:sz w:val="20"/>
                <w:szCs w:val="20"/>
              </w:rPr>
              <w:t xml:space="preserve">                                    EXCEDENT</w:t>
            </w:r>
          </w:p>
        </w:tc>
        <w:tc>
          <w:tcPr>
            <w:tcW w:w="1701" w:type="dxa"/>
            <w:tcBorders>
              <w:top w:val="nil"/>
              <w:left w:val="nil"/>
              <w:bottom w:val="single" w:sz="8" w:space="0" w:color="000000"/>
              <w:right w:val="single" w:sz="10" w:space="0" w:color="000000"/>
            </w:tcBorders>
            <w:shd w:val="clear" w:color="auto" w:fill="DCDCDC"/>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b/>
                <w:bCs/>
                <w:sz w:val="20"/>
                <w:szCs w:val="20"/>
              </w:rPr>
              <w:t xml:space="preserve">96 116.30 </w:t>
            </w:r>
          </w:p>
        </w:tc>
      </w:tr>
      <w:tr w:rsidR="006D522A" w:rsidRPr="006D522A">
        <w:trPr>
          <w:trHeight w:val="340"/>
        </w:trPr>
        <w:tc>
          <w:tcPr>
            <w:tcW w:w="7767" w:type="dxa"/>
            <w:tcBorders>
              <w:top w:val="nil"/>
              <w:left w:val="single" w:sz="10" w:space="0" w:color="000000"/>
              <w:bottom w:val="single" w:sz="8" w:space="0" w:color="000000"/>
              <w:right w:val="nil"/>
            </w:tcBorders>
            <w:shd w:val="clear" w:color="auto" w:fill="DCDCDC"/>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b/>
                <w:bCs/>
                <w:sz w:val="20"/>
                <w:szCs w:val="20"/>
              </w:rPr>
              <w:t xml:space="preserve"> Résultat cumulé au 31/12/2018</w:t>
            </w:r>
          </w:p>
        </w:tc>
        <w:tc>
          <w:tcPr>
            <w:tcW w:w="1701" w:type="dxa"/>
            <w:tcBorders>
              <w:top w:val="nil"/>
              <w:left w:val="nil"/>
              <w:bottom w:val="single" w:sz="8" w:space="0" w:color="000000"/>
              <w:right w:val="single" w:sz="10" w:space="0" w:color="000000"/>
            </w:tcBorders>
            <w:shd w:val="clear" w:color="auto" w:fill="DCDCDC"/>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b/>
                <w:bCs/>
                <w:sz w:val="20"/>
                <w:szCs w:val="20"/>
              </w:rPr>
              <w:t xml:space="preserve">614 874.63 </w:t>
            </w:r>
          </w:p>
        </w:tc>
      </w:tr>
      <w:tr w:rsidR="006D522A" w:rsidRPr="006D522A">
        <w:trPr>
          <w:trHeight w:val="340"/>
        </w:trPr>
        <w:tc>
          <w:tcPr>
            <w:tcW w:w="7767" w:type="dxa"/>
            <w:tcBorders>
              <w:top w:val="nil"/>
              <w:left w:val="single" w:sz="10" w:space="0" w:color="000000"/>
              <w:bottom w:val="nil"/>
              <w:right w:val="nil"/>
            </w:tcBorders>
            <w:shd w:val="clear" w:color="auto" w:fill="DCDCDC"/>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b/>
                <w:bCs/>
                <w:sz w:val="20"/>
                <w:szCs w:val="20"/>
              </w:rPr>
              <w:t xml:space="preserve"> </w:t>
            </w:r>
            <w:proofErr w:type="gramStart"/>
            <w:r w:rsidRPr="006D522A">
              <w:rPr>
                <w:rFonts w:ascii="Arial" w:hAnsi="Arial" w:cs="Arial"/>
                <w:b/>
                <w:bCs/>
                <w:sz w:val="20"/>
                <w:szCs w:val="20"/>
              </w:rPr>
              <w:t>A.EXCEDENT</w:t>
            </w:r>
            <w:proofErr w:type="gramEnd"/>
            <w:r w:rsidRPr="006D522A">
              <w:rPr>
                <w:rFonts w:ascii="Arial" w:hAnsi="Arial" w:cs="Arial"/>
                <w:b/>
                <w:bCs/>
                <w:sz w:val="20"/>
                <w:szCs w:val="20"/>
              </w:rPr>
              <w:t xml:space="preserve"> AU 31/12/2018</w:t>
            </w:r>
          </w:p>
        </w:tc>
        <w:tc>
          <w:tcPr>
            <w:tcW w:w="1701" w:type="dxa"/>
            <w:tcBorders>
              <w:top w:val="nil"/>
              <w:left w:val="nil"/>
              <w:bottom w:val="nil"/>
              <w:right w:val="single" w:sz="10" w:space="0" w:color="000000"/>
            </w:tcBorders>
            <w:shd w:val="clear" w:color="auto" w:fill="DCDCDC"/>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b/>
                <w:bCs/>
                <w:sz w:val="20"/>
                <w:szCs w:val="20"/>
              </w:rPr>
              <w:t xml:space="preserve">614 874.63 </w:t>
            </w:r>
          </w:p>
        </w:tc>
      </w:tr>
      <w:tr w:rsidR="006D522A" w:rsidRPr="006D522A">
        <w:trPr>
          <w:trHeight w:val="340"/>
        </w:trPr>
        <w:tc>
          <w:tcPr>
            <w:tcW w:w="7767" w:type="dxa"/>
            <w:tcBorders>
              <w:top w:val="nil"/>
              <w:left w:val="single" w:sz="10" w:space="0" w:color="000000"/>
              <w:bottom w:val="nil"/>
              <w:right w:val="nil"/>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sz w:val="20"/>
                <w:szCs w:val="20"/>
              </w:rPr>
              <w:t xml:space="preserve"> Affectation obligatoire</w:t>
            </w:r>
          </w:p>
        </w:tc>
        <w:tc>
          <w:tcPr>
            <w:tcW w:w="1701" w:type="dxa"/>
            <w:tcBorders>
              <w:top w:val="nil"/>
              <w:left w:val="nil"/>
              <w:bottom w:val="nil"/>
              <w:right w:val="single" w:sz="10" w:space="0" w:color="000000"/>
            </w:tcBorders>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sz w:val="20"/>
                <w:szCs w:val="20"/>
              </w:rPr>
              <w:t xml:space="preserve"> </w:t>
            </w:r>
          </w:p>
        </w:tc>
      </w:tr>
      <w:tr w:rsidR="006D522A" w:rsidRPr="006D522A">
        <w:trPr>
          <w:trHeight w:val="340"/>
        </w:trPr>
        <w:tc>
          <w:tcPr>
            <w:tcW w:w="7767" w:type="dxa"/>
            <w:tcBorders>
              <w:top w:val="nil"/>
              <w:left w:val="single" w:sz="10" w:space="0" w:color="000000"/>
              <w:bottom w:val="nil"/>
              <w:right w:val="nil"/>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sz w:val="20"/>
                <w:szCs w:val="20"/>
              </w:rPr>
              <w:t xml:space="preserve"> * A l'apurement du déficit (report à nouveau - débiteur)</w:t>
            </w:r>
          </w:p>
        </w:tc>
        <w:tc>
          <w:tcPr>
            <w:tcW w:w="1701" w:type="dxa"/>
            <w:tcBorders>
              <w:top w:val="nil"/>
              <w:left w:val="nil"/>
              <w:bottom w:val="nil"/>
              <w:right w:val="single" w:sz="10" w:space="0" w:color="000000"/>
            </w:tcBorders>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sz w:val="20"/>
                <w:szCs w:val="20"/>
              </w:rPr>
              <w:t xml:space="preserve"> </w:t>
            </w:r>
          </w:p>
        </w:tc>
      </w:tr>
      <w:tr w:rsidR="006D522A" w:rsidRPr="006D522A">
        <w:trPr>
          <w:trHeight w:val="340"/>
        </w:trPr>
        <w:tc>
          <w:tcPr>
            <w:tcW w:w="7767" w:type="dxa"/>
            <w:tcBorders>
              <w:top w:val="nil"/>
              <w:left w:val="single" w:sz="10" w:space="0" w:color="000000"/>
              <w:bottom w:val="nil"/>
              <w:right w:val="nil"/>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sz w:val="20"/>
                <w:szCs w:val="20"/>
              </w:rPr>
              <w:t xml:space="preserve"> </w:t>
            </w:r>
          </w:p>
        </w:tc>
        <w:tc>
          <w:tcPr>
            <w:tcW w:w="1701" w:type="dxa"/>
            <w:tcBorders>
              <w:top w:val="nil"/>
              <w:left w:val="nil"/>
              <w:bottom w:val="nil"/>
              <w:right w:val="single" w:sz="10" w:space="0" w:color="000000"/>
            </w:tcBorders>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sz w:val="20"/>
                <w:szCs w:val="20"/>
              </w:rPr>
              <w:t xml:space="preserve"> </w:t>
            </w:r>
          </w:p>
        </w:tc>
      </w:tr>
      <w:tr w:rsidR="006D522A" w:rsidRPr="006D522A">
        <w:trPr>
          <w:trHeight w:val="340"/>
        </w:trPr>
        <w:tc>
          <w:tcPr>
            <w:tcW w:w="7767" w:type="dxa"/>
            <w:tcBorders>
              <w:top w:val="nil"/>
              <w:left w:val="single" w:sz="10" w:space="0" w:color="000000"/>
              <w:bottom w:val="nil"/>
              <w:right w:val="nil"/>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sz w:val="20"/>
                <w:szCs w:val="20"/>
              </w:rPr>
              <w:t xml:space="preserve"> Déficit résiduel à reporter</w:t>
            </w:r>
          </w:p>
        </w:tc>
        <w:tc>
          <w:tcPr>
            <w:tcW w:w="1701" w:type="dxa"/>
            <w:tcBorders>
              <w:top w:val="nil"/>
              <w:left w:val="nil"/>
              <w:bottom w:val="nil"/>
              <w:right w:val="single" w:sz="10" w:space="0" w:color="000000"/>
            </w:tcBorders>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sz w:val="20"/>
                <w:szCs w:val="20"/>
              </w:rPr>
              <w:t xml:space="preserve"> </w:t>
            </w:r>
          </w:p>
        </w:tc>
      </w:tr>
      <w:tr w:rsidR="006D522A" w:rsidRPr="006D522A">
        <w:trPr>
          <w:trHeight w:val="340"/>
        </w:trPr>
        <w:tc>
          <w:tcPr>
            <w:tcW w:w="7767" w:type="dxa"/>
            <w:tcBorders>
              <w:top w:val="nil"/>
              <w:left w:val="single" w:sz="10" w:space="0" w:color="000000"/>
              <w:bottom w:val="nil"/>
              <w:right w:val="nil"/>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sz w:val="20"/>
                <w:szCs w:val="20"/>
              </w:rPr>
              <w:lastRenderedPageBreak/>
              <w:t xml:space="preserve"> </w:t>
            </w:r>
            <w:proofErr w:type="gramStart"/>
            <w:r w:rsidRPr="006D522A">
              <w:rPr>
                <w:rFonts w:ascii="Arial" w:hAnsi="Arial" w:cs="Arial"/>
                <w:sz w:val="20"/>
                <w:szCs w:val="20"/>
              </w:rPr>
              <w:t>à</w:t>
            </w:r>
            <w:proofErr w:type="gramEnd"/>
            <w:r w:rsidRPr="006D522A">
              <w:rPr>
                <w:rFonts w:ascii="Arial" w:hAnsi="Arial" w:cs="Arial"/>
                <w:sz w:val="20"/>
                <w:szCs w:val="20"/>
              </w:rPr>
              <w:t xml:space="preserve"> la couverture du besoin de financement de la section d'inv. compte 1068</w:t>
            </w:r>
          </w:p>
        </w:tc>
        <w:tc>
          <w:tcPr>
            <w:tcW w:w="1701" w:type="dxa"/>
            <w:tcBorders>
              <w:top w:val="nil"/>
              <w:left w:val="nil"/>
              <w:bottom w:val="nil"/>
              <w:right w:val="single" w:sz="10" w:space="0" w:color="000000"/>
            </w:tcBorders>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sz w:val="20"/>
                <w:szCs w:val="20"/>
              </w:rPr>
              <w:t xml:space="preserve">16 542.33 </w:t>
            </w:r>
          </w:p>
        </w:tc>
      </w:tr>
      <w:tr w:rsidR="006D522A" w:rsidRPr="006D522A">
        <w:trPr>
          <w:trHeight w:val="340"/>
        </w:trPr>
        <w:tc>
          <w:tcPr>
            <w:tcW w:w="7767" w:type="dxa"/>
            <w:tcBorders>
              <w:top w:val="nil"/>
              <w:left w:val="single" w:sz="10" w:space="0" w:color="000000"/>
              <w:bottom w:val="nil"/>
              <w:right w:val="nil"/>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sz w:val="20"/>
                <w:szCs w:val="20"/>
              </w:rPr>
              <w:t xml:space="preserve"> Solde disponible affecté comme </w:t>
            </w:r>
            <w:proofErr w:type="gramStart"/>
            <w:r w:rsidRPr="006D522A">
              <w:rPr>
                <w:rFonts w:ascii="Arial" w:hAnsi="Arial" w:cs="Arial"/>
                <w:sz w:val="20"/>
                <w:szCs w:val="20"/>
              </w:rPr>
              <w:t>suit:</w:t>
            </w:r>
            <w:proofErr w:type="gramEnd"/>
          </w:p>
        </w:tc>
        <w:tc>
          <w:tcPr>
            <w:tcW w:w="1701" w:type="dxa"/>
            <w:tcBorders>
              <w:top w:val="nil"/>
              <w:left w:val="nil"/>
              <w:bottom w:val="nil"/>
              <w:right w:val="single" w:sz="10" w:space="0" w:color="000000"/>
            </w:tcBorders>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sz w:val="20"/>
                <w:szCs w:val="20"/>
              </w:rPr>
              <w:t xml:space="preserve"> </w:t>
            </w:r>
          </w:p>
        </w:tc>
      </w:tr>
      <w:tr w:rsidR="006D522A" w:rsidRPr="006D522A">
        <w:trPr>
          <w:trHeight w:val="340"/>
        </w:trPr>
        <w:tc>
          <w:tcPr>
            <w:tcW w:w="7767" w:type="dxa"/>
            <w:tcBorders>
              <w:top w:val="nil"/>
              <w:left w:val="single" w:sz="10" w:space="0" w:color="000000"/>
              <w:bottom w:val="nil"/>
              <w:right w:val="nil"/>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sz w:val="20"/>
                <w:szCs w:val="20"/>
              </w:rPr>
              <w:t xml:space="preserve"> * Affectation complémentaire en réserves (compte 1068)</w:t>
            </w:r>
          </w:p>
        </w:tc>
        <w:tc>
          <w:tcPr>
            <w:tcW w:w="1701" w:type="dxa"/>
            <w:tcBorders>
              <w:top w:val="nil"/>
              <w:left w:val="nil"/>
              <w:bottom w:val="nil"/>
              <w:right w:val="single" w:sz="10" w:space="0" w:color="000000"/>
            </w:tcBorders>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sz w:val="20"/>
                <w:szCs w:val="20"/>
              </w:rPr>
              <w:t xml:space="preserve"> </w:t>
            </w:r>
          </w:p>
        </w:tc>
      </w:tr>
      <w:tr w:rsidR="006D522A" w:rsidRPr="006D522A">
        <w:trPr>
          <w:trHeight w:val="340"/>
        </w:trPr>
        <w:tc>
          <w:tcPr>
            <w:tcW w:w="7767" w:type="dxa"/>
            <w:tcBorders>
              <w:top w:val="nil"/>
              <w:left w:val="single" w:sz="10" w:space="0" w:color="000000"/>
              <w:bottom w:val="single" w:sz="8" w:space="0" w:color="000000"/>
              <w:right w:val="nil"/>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sz w:val="20"/>
                <w:szCs w:val="20"/>
              </w:rPr>
              <w:t xml:space="preserve"> * Affectation à l'excédent reporté (report à nouveau - créditeur - lg 002)</w:t>
            </w:r>
          </w:p>
        </w:tc>
        <w:tc>
          <w:tcPr>
            <w:tcW w:w="1701" w:type="dxa"/>
            <w:tcBorders>
              <w:top w:val="nil"/>
              <w:left w:val="nil"/>
              <w:bottom w:val="single" w:sz="8" w:space="0" w:color="000000"/>
              <w:right w:val="single" w:sz="10" w:space="0" w:color="000000"/>
            </w:tcBorders>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sz w:val="20"/>
                <w:szCs w:val="20"/>
              </w:rPr>
              <w:t xml:space="preserve">598 332.30 </w:t>
            </w:r>
          </w:p>
        </w:tc>
      </w:tr>
      <w:tr w:rsidR="006D522A" w:rsidRPr="006D522A">
        <w:trPr>
          <w:trHeight w:val="340"/>
        </w:trPr>
        <w:tc>
          <w:tcPr>
            <w:tcW w:w="7767" w:type="dxa"/>
            <w:tcBorders>
              <w:top w:val="nil"/>
              <w:left w:val="single" w:sz="10" w:space="0" w:color="000000"/>
              <w:bottom w:val="nil"/>
              <w:right w:val="nil"/>
            </w:tcBorders>
            <w:shd w:val="clear" w:color="auto" w:fill="DCDCDC"/>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b/>
                <w:bCs/>
                <w:sz w:val="20"/>
                <w:szCs w:val="20"/>
              </w:rPr>
              <w:t xml:space="preserve"> </w:t>
            </w:r>
            <w:proofErr w:type="gramStart"/>
            <w:r w:rsidRPr="006D522A">
              <w:rPr>
                <w:rFonts w:ascii="Arial" w:hAnsi="Arial" w:cs="Arial"/>
                <w:b/>
                <w:bCs/>
                <w:sz w:val="20"/>
                <w:szCs w:val="20"/>
              </w:rPr>
              <w:t>B.DEFICIT</w:t>
            </w:r>
            <w:proofErr w:type="gramEnd"/>
            <w:r w:rsidRPr="006D522A">
              <w:rPr>
                <w:rFonts w:ascii="Arial" w:hAnsi="Arial" w:cs="Arial"/>
                <w:b/>
                <w:bCs/>
                <w:sz w:val="20"/>
                <w:szCs w:val="20"/>
              </w:rPr>
              <w:t xml:space="preserve"> AU 31/12/2018</w:t>
            </w:r>
          </w:p>
        </w:tc>
        <w:tc>
          <w:tcPr>
            <w:tcW w:w="1701" w:type="dxa"/>
            <w:tcBorders>
              <w:top w:val="nil"/>
              <w:left w:val="nil"/>
              <w:bottom w:val="nil"/>
              <w:right w:val="single" w:sz="10" w:space="0" w:color="000000"/>
            </w:tcBorders>
            <w:shd w:val="clear" w:color="auto" w:fill="DCDCDC"/>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b/>
                <w:bCs/>
                <w:sz w:val="20"/>
                <w:szCs w:val="20"/>
              </w:rPr>
              <w:t xml:space="preserve"> </w:t>
            </w:r>
          </w:p>
        </w:tc>
      </w:tr>
      <w:tr w:rsidR="006D522A" w:rsidRPr="006D522A">
        <w:trPr>
          <w:trHeight w:val="340"/>
        </w:trPr>
        <w:tc>
          <w:tcPr>
            <w:tcW w:w="7767" w:type="dxa"/>
            <w:tcBorders>
              <w:top w:val="nil"/>
              <w:left w:val="single" w:sz="10" w:space="0" w:color="000000"/>
              <w:bottom w:val="single" w:sz="10" w:space="0" w:color="000000"/>
              <w:right w:val="nil"/>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sz w:val="20"/>
                <w:szCs w:val="20"/>
              </w:rPr>
              <w:t xml:space="preserve"> Déficit résiduel à reporter - budget primitif</w:t>
            </w:r>
          </w:p>
        </w:tc>
        <w:tc>
          <w:tcPr>
            <w:tcW w:w="1701" w:type="dxa"/>
            <w:tcBorders>
              <w:top w:val="nil"/>
              <w:left w:val="nil"/>
              <w:bottom w:val="single" w:sz="10" w:space="0" w:color="000000"/>
              <w:right w:val="single" w:sz="10" w:space="0" w:color="000000"/>
            </w:tcBorders>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sz w:val="20"/>
                <w:szCs w:val="20"/>
              </w:rPr>
              <w:t xml:space="preserve"> </w:t>
            </w:r>
          </w:p>
        </w:tc>
      </w:tr>
    </w:tbl>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4"/>
          <w:szCs w:val="24"/>
        </w:rPr>
      </w:pP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b/>
          <w:bCs/>
          <w:sz w:val="24"/>
          <w:szCs w:val="24"/>
          <w:u w:val="single"/>
        </w:rPr>
      </w:pPr>
      <w:r w:rsidRPr="006D522A">
        <w:rPr>
          <w:rFonts w:ascii="Arial" w:hAnsi="Arial" w:cs="Arial"/>
          <w:b/>
          <w:bCs/>
          <w:sz w:val="24"/>
          <w:szCs w:val="24"/>
          <w:u w:val="single"/>
        </w:rPr>
        <w:t xml:space="preserve">Affectation des résultats : BUDGET EAU </w:t>
      </w:r>
      <w:proofErr w:type="gramStart"/>
      <w:r w:rsidRPr="006D522A">
        <w:rPr>
          <w:rFonts w:ascii="Arial" w:hAnsi="Arial" w:cs="Arial"/>
          <w:b/>
          <w:bCs/>
          <w:sz w:val="24"/>
          <w:szCs w:val="24"/>
          <w:u w:val="single"/>
        </w:rPr>
        <w:t>( DE</w:t>
      </w:r>
      <w:proofErr w:type="gramEnd"/>
      <w:r w:rsidRPr="006D522A">
        <w:rPr>
          <w:rFonts w:ascii="Arial" w:hAnsi="Arial" w:cs="Arial"/>
          <w:b/>
          <w:bCs/>
          <w:sz w:val="24"/>
          <w:szCs w:val="24"/>
          <w:u w:val="single"/>
        </w:rPr>
        <w:t>_2019_041)</w:t>
      </w: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6D522A">
        <w:rPr>
          <w:rFonts w:ascii="Times New Roman" w:hAnsi="Times New Roman" w:cs="Times New Roman"/>
        </w:rPr>
        <w:t>- après avoir entendu et approuvé le compte administratif de l'exercice</w:t>
      </w: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6D522A">
        <w:rPr>
          <w:rFonts w:ascii="Times New Roman" w:hAnsi="Times New Roman" w:cs="Times New Roman"/>
        </w:rPr>
        <w:t>- statuant sur l'affectation du résultat de fonctionnement de l'exercice</w:t>
      </w: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sz w:val="24"/>
          <w:szCs w:val="24"/>
        </w:rPr>
      </w:pPr>
      <w:r w:rsidRPr="006D522A">
        <w:rPr>
          <w:rFonts w:ascii="Times New Roman" w:hAnsi="Times New Roman" w:cs="Times New Roman"/>
        </w:rPr>
        <w:t xml:space="preserve">- constatant que le compte administratif fait apparaître un : </w:t>
      </w:r>
      <w:r w:rsidRPr="006D522A">
        <w:rPr>
          <w:rFonts w:ascii="Times New Roman" w:hAnsi="Times New Roman" w:cs="Times New Roman"/>
          <w:b/>
          <w:bCs/>
          <w:sz w:val="24"/>
          <w:szCs w:val="24"/>
        </w:rPr>
        <w:t>excédent de      68 592.73</w:t>
      </w: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proofErr w:type="gramStart"/>
      <w:r w:rsidRPr="006D522A">
        <w:rPr>
          <w:rFonts w:ascii="Times New Roman" w:hAnsi="Times New Roman" w:cs="Times New Roman"/>
        </w:rPr>
        <w:t>décide</w:t>
      </w:r>
      <w:proofErr w:type="gramEnd"/>
      <w:r w:rsidRPr="006D522A">
        <w:rPr>
          <w:rFonts w:ascii="Times New Roman" w:hAnsi="Times New Roman" w:cs="Times New Roman"/>
        </w:rPr>
        <w:t xml:space="preserve"> d'affecter le résultat de fonctionnement comme suit :</w:t>
      </w: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p>
    <w:tbl>
      <w:tblPr>
        <w:tblW w:w="0" w:type="auto"/>
        <w:tblInd w:w="-13" w:type="dxa"/>
        <w:tblLayout w:type="fixed"/>
        <w:tblCellMar>
          <w:left w:w="61" w:type="dxa"/>
          <w:right w:w="36" w:type="dxa"/>
        </w:tblCellMar>
        <w:tblLook w:val="0000" w:firstRow="0" w:lastRow="0" w:firstColumn="0" w:lastColumn="0" w:noHBand="0" w:noVBand="0"/>
      </w:tblPr>
      <w:tblGrid>
        <w:gridCol w:w="7767"/>
        <w:gridCol w:w="1701"/>
      </w:tblGrid>
      <w:tr w:rsidR="006D522A" w:rsidRPr="006D522A">
        <w:trPr>
          <w:trHeight w:val="340"/>
        </w:trPr>
        <w:tc>
          <w:tcPr>
            <w:tcW w:w="7767" w:type="dxa"/>
            <w:tcBorders>
              <w:top w:val="single" w:sz="10" w:space="0" w:color="000000"/>
              <w:left w:val="single" w:sz="10" w:space="0" w:color="000000"/>
              <w:bottom w:val="single" w:sz="8" w:space="0" w:color="000000"/>
              <w:right w:val="nil"/>
            </w:tcBorders>
            <w:shd w:val="clear" w:color="auto" w:fill="DCDCDC"/>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b/>
                <w:bCs/>
                <w:sz w:val="20"/>
                <w:szCs w:val="20"/>
              </w:rPr>
              <w:t xml:space="preserve"> Pour Mémoire</w:t>
            </w:r>
          </w:p>
        </w:tc>
        <w:tc>
          <w:tcPr>
            <w:tcW w:w="1701" w:type="dxa"/>
            <w:tcBorders>
              <w:top w:val="single" w:sz="10" w:space="0" w:color="000000"/>
              <w:left w:val="nil"/>
              <w:bottom w:val="single" w:sz="8" w:space="0" w:color="000000"/>
              <w:right w:val="single" w:sz="10" w:space="0" w:color="000000"/>
            </w:tcBorders>
            <w:shd w:val="clear" w:color="auto" w:fill="DCDCDC"/>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b/>
                <w:bCs/>
                <w:sz w:val="20"/>
                <w:szCs w:val="20"/>
              </w:rPr>
              <w:t xml:space="preserve"> </w:t>
            </w:r>
          </w:p>
        </w:tc>
      </w:tr>
      <w:tr w:rsidR="006D522A" w:rsidRPr="006D522A">
        <w:trPr>
          <w:trHeight w:val="340"/>
        </w:trPr>
        <w:tc>
          <w:tcPr>
            <w:tcW w:w="7767" w:type="dxa"/>
            <w:tcBorders>
              <w:top w:val="nil"/>
              <w:left w:val="single" w:sz="10" w:space="0" w:color="000000"/>
              <w:bottom w:val="nil"/>
              <w:right w:val="nil"/>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sz w:val="20"/>
                <w:szCs w:val="20"/>
              </w:rPr>
              <w:t xml:space="preserve"> Déficit antérieur reporté (report à nouveau - débiteur)</w:t>
            </w:r>
          </w:p>
        </w:tc>
        <w:tc>
          <w:tcPr>
            <w:tcW w:w="1701" w:type="dxa"/>
            <w:tcBorders>
              <w:top w:val="nil"/>
              <w:left w:val="nil"/>
              <w:bottom w:val="nil"/>
              <w:right w:val="single" w:sz="10" w:space="0" w:color="000000"/>
            </w:tcBorders>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sz w:val="20"/>
                <w:szCs w:val="20"/>
              </w:rPr>
              <w:t xml:space="preserve"> </w:t>
            </w:r>
          </w:p>
        </w:tc>
      </w:tr>
      <w:tr w:rsidR="006D522A" w:rsidRPr="006D522A">
        <w:trPr>
          <w:trHeight w:val="340"/>
        </w:trPr>
        <w:tc>
          <w:tcPr>
            <w:tcW w:w="7767" w:type="dxa"/>
            <w:tcBorders>
              <w:top w:val="nil"/>
              <w:left w:val="single" w:sz="10" w:space="0" w:color="000000"/>
              <w:bottom w:val="nil"/>
              <w:right w:val="nil"/>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sz w:val="20"/>
                <w:szCs w:val="20"/>
              </w:rPr>
              <w:t xml:space="preserve"> Excédent antérieur reporté (report à nouveau - créditeur)</w:t>
            </w:r>
          </w:p>
        </w:tc>
        <w:tc>
          <w:tcPr>
            <w:tcW w:w="1701" w:type="dxa"/>
            <w:tcBorders>
              <w:top w:val="nil"/>
              <w:left w:val="nil"/>
              <w:bottom w:val="nil"/>
              <w:right w:val="single" w:sz="10" w:space="0" w:color="000000"/>
            </w:tcBorders>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sz w:val="20"/>
                <w:szCs w:val="20"/>
              </w:rPr>
              <w:t xml:space="preserve">97 266.03 </w:t>
            </w:r>
          </w:p>
        </w:tc>
      </w:tr>
      <w:tr w:rsidR="006D522A" w:rsidRPr="006D522A">
        <w:trPr>
          <w:trHeight w:val="340"/>
        </w:trPr>
        <w:tc>
          <w:tcPr>
            <w:tcW w:w="7767" w:type="dxa"/>
            <w:tcBorders>
              <w:top w:val="nil"/>
              <w:left w:val="single" w:sz="10" w:space="0" w:color="000000"/>
              <w:bottom w:val="single" w:sz="8" w:space="0" w:color="000000"/>
              <w:right w:val="nil"/>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sz w:val="20"/>
                <w:szCs w:val="20"/>
              </w:rPr>
              <w:t xml:space="preserve"> Virement à la section d'investissement (pour mémoire)</w:t>
            </w:r>
          </w:p>
        </w:tc>
        <w:tc>
          <w:tcPr>
            <w:tcW w:w="1701" w:type="dxa"/>
            <w:tcBorders>
              <w:top w:val="nil"/>
              <w:left w:val="nil"/>
              <w:bottom w:val="single" w:sz="8" w:space="0" w:color="000000"/>
              <w:right w:val="single" w:sz="10" w:space="0" w:color="000000"/>
            </w:tcBorders>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sz w:val="20"/>
                <w:szCs w:val="20"/>
              </w:rPr>
              <w:t xml:space="preserve">50 394.00 </w:t>
            </w:r>
          </w:p>
        </w:tc>
      </w:tr>
      <w:tr w:rsidR="006D522A" w:rsidRPr="006D522A">
        <w:trPr>
          <w:trHeight w:val="340"/>
        </w:trPr>
        <w:tc>
          <w:tcPr>
            <w:tcW w:w="7767" w:type="dxa"/>
            <w:tcBorders>
              <w:top w:val="nil"/>
              <w:left w:val="single" w:sz="10" w:space="0" w:color="000000"/>
              <w:bottom w:val="nil"/>
              <w:right w:val="nil"/>
            </w:tcBorders>
            <w:shd w:val="clear" w:color="auto" w:fill="DCDCDC"/>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b/>
                <w:bCs/>
                <w:sz w:val="20"/>
                <w:szCs w:val="20"/>
              </w:rPr>
              <w:t xml:space="preserve"> RESULTAT DE L'EXERCICE :</w:t>
            </w:r>
          </w:p>
        </w:tc>
        <w:tc>
          <w:tcPr>
            <w:tcW w:w="1701" w:type="dxa"/>
            <w:tcBorders>
              <w:top w:val="nil"/>
              <w:left w:val="nil"/>
              <w:bottom w:val="nil"/>
              <w:right w:val="single" w:sz="10" w:space="0" w:color="000000"/>
            </w:tcBorders>
            <w:shd w:val="clear" w:color="auto" w:fill="DCDCDC"/>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b/>
                <w:bCs/>
                <w:sz w:val="20"/>
                <w:szCs w:val="20"/>
              </w:rPr>
              <w:t xml:space="preserve"> </w:t>
            </w:r>
          </w:p>
        </w:tc>
      </w:tr>
      <w:tr w:rsidR="006D522A" w:rsidRPr="006D522A">
        <w:trPr>
          <w:trHeight w:val="340"/>
        </w:trPr>
        <w:tc>
          <w:tcPr>
            <w:tcW w:w="7767" w:type="dxa"/>
            <w:tcBorders>
              <w:top w:val="nil"/>
              <w:left w:val="single" w:sz="10" w:space="0" w:color="000000"/>
              <w:bottom w:val="single" w:sz="8" w:space="0" w:color="000000"/>
              <w:right w:val="nil"/>
            </w:tcBorders>
            <w:shd w:val="clear" w:color="auto" w:fill="DCDCDC"/>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b/>
                <w:bCs/>
                <w:sz w:val="20"/>
                <w:szCs w:val="20"/>
              </w:rPr>
              <w:t xml:space="preserve">                                    DEFICIT</w:t>
            </w:r>
          </w:p>
        </w:tc>
        <w:tc>
          <w:tcPr>
            <w:tcW w:w="1701" w:type="dxa"/>
            <w:tcBorders>
              <w:top w:val="nil"/>
              <w:left w:val="nil"/>
              <w:bottom w:val="single" w:sz="8" w:space="0" w:color="000000"/>
              <w:right w:val="single" w:sz="10" w:space="0" w:color="000000"/>
            </w:tcBorders>
            <w:shd w:val="clear" w:color="auto" w:fill="DCDCDC"/>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b/>
                <w:bCs/>
                <w:sz w:val="20"/>
                <w:szCs w:val="20"/>
              </w:rPr>
              <w:t xml:space="preserve">-28 673.30 </w:t>
            </w:r>
          </w:p>
        </w:tc>
      </w:tr>
      <w:tr w:rsidR="006D522A" w:rsidRPr="006D522A">
        <w:trPr>
          <w:trHeight w:val="340"/>
        </w:trPr>
        <w:tc>
          <w:tcPr>
            <w:tcW w:w="7767" w:type="dxa"/>
            <w:tcBorders>
              <w:top w:val="nil"/>
              <w:left w:val="single" w:sz="10" w:space="0" w:color="000000"/>
              <w:bottom w:val="single" w:sz="8" w:space="0" w:color="000000"/>
              <w:right w:val="nil"/>
            </w:tcBorders>
            <w:shd w:val="clear" w:color="auto" w:fill="DCDCDC"/>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b/>
                <w:bCs/>
                <w:sz w:val="20"/>
                <w:szCs w:val="20"/>
              </w:rPr>
              <w:t xml:space="preserve"> Résultat cumulé au 31/12/2018</w:t>
            </w:r>
          </w:p>
        </w:tc>
        <w:tc>
          <w:tcPr>
            <w:tcW w:w="1701" w:type="dxa"/>
            <w:tcBorders>
              <w:top w:val="nil"/>
              <w:left w:val="nil"/>
              <w:bottom w:val="single" w:sz="8" w:space="0" w:color="000000"/>
              <w:right w:val="single" w:sz="10" w:space="0" w:color="000000"/>
            </w:tcBorders>
            <w:shd w:val="clear" w:color="auto" w:fill="DCDCDC"/>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b/>
                <w:bCs/>
                <w:sz w:val="20"/>
                <w:szCs w:val="20"/>
              </w:rPr>
              <w:t xml:space="preserve">68 592.73 </w:t>
            </w:r>
          </w:p>
        </w:tc>
      </w:tr>
      <w:tr w:rsidR="006D522A" w:rsidRPr="006D522A">
        <w:trPr>
          <w:trHeight w:val="340"/>
        </w:trPr>
        <w:tc>
          <w:tcPr>
            <w:tcW w:w="7767" w:type="dxa"/>
            <w:tcBorders>
              <w:top w:val="nil"/>
              <w:left w:val="single" w:sz="10" w:space="0" w:color="000000"/>
              <w:bottom w:val="nil"/>
              <w:right w:val="nil"/>
            </w:tcBorders>
            <w:shd w:val="clear" w:color="auto" w:fill="DCDCDC"/>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b/>
                <w:bCs/>
                <w:sz w:val="20"/>
                <w:szCs w:val="20"/>
              </w:rPr>
              <w:t xml:space="preserve"> </w:t>
            </w:r>
            <w:proofErr w:type="gramStart"/>
            <w:r w:rsidRPr="006D522A">
              <w:rPr>
                <w:rFonts w:ascii="Arial" w:hAnsi="Arial" w:cs="Arial"/>
                <w:b/>
                <w:bCs/>
                <w:sz w:val="20"/>
                <w:szCs w:val="20"/>
              </w:rPr>
              <w:t>A.EXCEDENT</w:t>
            </w:r>
            <w:proofErr w:type="gramEnd"/>
            <w:r w:rsidRPr="006D522A">
              <w:rPr>
                <w:rFonts w:ascii="Arial" w:hAnsi="Arial" w:cs="Arial"/>
                <w:b/>
                <w:bCs/>
                <w:sz w:val="20"/>
                <w:szCs w:val="20"/>
              </w:rPr>
              <w:t xml:space="preserve"> AU 31/12/2018</w:t>
            </w:r>
          </w:p>
        </w:tc>
        <w:tc>
          <w:tcPr>
            <w:tcW w:w="1701" w:type="dxa"/>
            <w:tcBorders>
              <w:top w:val="nil"/>
              <w:left w:val="nil"/>
              <w:bottom w:val="nil"/>
              <w:right w:val="single" w:sz="10" w:space="0" w:color="000000"/>
            </w:tcBorders>
            <w:shd w:val="clear" w:color="auto" w:fill="DCDCDC"/>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b/>
                <w:bCs/>
                <w:sz w:val="20"/>
                <w:szCs w:val="20"/>
              </w:rPr>
              <w:t xml:space="preserve">68 592.73 </w:t>
            </w:r>
          </w:p>
        </w:tc>
      </w:tr>
      <w:tr w:rsidR="006D522A" w:rsidRPr="006D522A">
        <w:trPr>
          <w:trHeight w:val="340"/>
        </w:trPr>
        <w:tc>
          <w:tcPr>
            <w:tcW w:w="7767" w:type="dxa"/>
            <w:tcBorders>
              <w:top w:val="nil"/>
              <w:left w:val="single" w:sz="10" w:space="0" w:color="000000"/>
              <w:bottom w:val="nil"/>
              <w:right w:val="nil"/>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sz w:val="20"/>
                <w:szCs w:val="20"/>
              </w:rPr>
              <w:t xml:space="preserve"> </w:t>
            </w:r>
            <w:proofErr w:type="spellStart"/>
            <w:r w:rsidRPr="006D522A">
              <w:rPr>
                <w:rFonts w:ascii="Arial" w:hAnsi="Arial" w:cs="Arial"/>
                <w:sz w:val="20"/>
                <w:szCs w:val="20"/>
              </w:rPr>
              <w:t>Afffectation</w:t>
            </w:r>
            <w:proofErr w:type="spellEnd"/>
            <w:r w:rsidRPr="006D522A">
              <w:rPr>
                <w:rFonts w:ascii="Arial" w:hAnsi="Arial" w:cs="Arial"/>
                <w:sz w:val="20"/>
                <w:szCs w:val="20"/>
              </w:rPr>
              <w:t xml:space="preserve"> obligatoire</w:t>
            </w:r>
          </w:p>
        </w:tc>
        <w:tc>
          <w:tcPr>
            <w:tcW w:w="1701" w:type="dxa"/>
            <w:tcBorders>
              <w:top w:val="nil"/>
              <w:left w:val="nil"/>
              <w:bottom w:val="nil"/>
              <w:right w:val="single" w:sz="10" w:space="0" w:color="000000"/>
            </w:tcBorders>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sz w:val="20"/>
                <w:szCs w:val="20"/>
              </w:rPr>
              <w:t xml:space="preserve"> </w:t>
            </w:r>
          </w:p>
        </w:tc>
      </w:tr>
      <w:tr w:rsidR="006D522A" w:rsidRPr="006D522A">
        <w:trPr>
          <w:trHeight w:val="340"/>
        </w:trPr>
        <w:tc>
          <w:tcPr>
            <w:tcW w:w="7767" w:type="dxa"/>
            <w:tcBorders>
              <w:top w:val="nil"/>
              <w:left w:val="single" w:sz="10" w:space="0" w:color="000000"/>
              <w:bottom w:val="nil"/>
              <w:right w:val="nil"/>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sz w:val="20"/>
                <w:szCs w:val="20"/>
              </w:rPr>
              <w:t xml:space="preserve"> * A l'apurement du déficit (report à nouveau - débiteur)</w:t>
            </w:r>
          </w:p>
        </w:tc>
        <w:tc>
          <w:tcPr>
            <w:tcW w:w="1701" w:type="dxa"/>
            <w:tcBorders>
              <w:top w:val="nil"/>
              <w:left w:val="nil"/>
              <w:bottom w:val="nil"/>
              <w:right w:val="single" w:sz="10" w:space="0" w:color="000000"/>
            </w:tcBorders>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sz w:val="20"/>
                <w:szCs w:val="20"/>
              </w:rPr>
              <w:t xml:space="preserve"> </w:t>
            </w:r>
          </w:p>
        </w:tc>
      </w:tr>
      <w:tr w:rsidR="006D522A" w:rsidRPr="006D522A">
        <w:trPr>
          <w:trHeight w:val="340"/>
        </w:trPr>
        <w:tc>
          <w:tcPr>
            <w:tcW w:w="7767" w:type="dxa"/>
            <w:tcBorders>
              <w:top w:val="nil"/>
              <w:left w:val="single" w:sz="10" w:space="0" w:color="000000"/>
              <w:bottom w:val="nil"/>
              <w:right w:val="nil"/>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sz w:val="20"/>
                <w:szCs w:val="20"/>
              </w:rPr>
              <w:t xml:space="preserve"> </w:t>
            </w:r>
          </w:p>
        </w:tc>
        <w:tc>
          <w:tcPr>
            <w:tcW w:w="1701" w:type="dxa"/>
            <w:tcBorders>
              <w:top w:val="nil"/>
              <w:left w:val="nil"/>
              <w:bottom w:val="nil"/>
              <w:right w:val="single" w:sz="10" w:space="0" w:color="000000"/>
            </w:tcBorders>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sz w:val="20"/>
                <w:szCs w:val="20"/>
              </w:rPr>
              <w:t xml:space="preserve"> </w:t>
            </w:r>
          </w:p>
        </w:tc>
      </w:tr>
      <w:tr w:rsidR="006D522A" w:rsidRPr="006D522A">
        <w:trPr>
          <w:trHeight w:val="340"/>
        </w:trPr>
        <w:tc>
          <w:tcPr>
            <w:tcW w:w="7767" w:type="dxa"/>
            <w:tcBorders>
              <w:top w:val="nil"/>
              <w:left w:val="single" w:sz="10" w:space="0" w:color="000000"/>
              <w:bottom w:val="nil"/>
              <w:right w:val="nil"/>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sz w:val="20"/>
                <w:szCs w:val="20"/>
              </w:rPr>
              <w:t xml:space="preserve"> Déficit résiduel à reporter</w:t>
            </w:r>
          </w:p>
        </w:tc>
        <w:tc>
          <w:tcPr>
            <w:tcW w:w="1701" w:type="dxa"/>
            <w:tcBorders>
              <w:top w:val="nil"/>
              <w:left w:val="nil"/>
              <w:bottom w:val="nil"/>
              <w:right w:val="single" w:sz="10" w:space="0" w:color="000000"/>
            </w:tcBorders>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sz w:val="20"/>
                <w:szCs w:val="20"/>
              </w:rPr>
              <w:t xml:space="preserve"> </w:t>
            </w:r>
          </w:p>
        </w:tc>
      </w:tr>
      <w:tr w:rsidR="006D522A" w:rsidRPr="006D522A">
        <w:trPr>
          <w:trHeight w:val="340"/>
        </w:trPr>
        <w:tc>
          <w:tcPr>
            <w:tcW w:w="7767" w:type="dxa"/>
            <w:tcBorders>
              <w:top w:val="nil"/>
              <w:left w:val="single" w:sz="10" w:space="0" w:color="000000"/>
              <w:bottom w:val="nil"/>
              <w:right w:val="nil"/>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sz w:val="20"/>
                <w:szCs w:val="20"/>
              </w:rPr>
              <w:t xml:space="preserve"> </w:t>
            </w:r>
            <w:proofErr w:type="gramStart"/>
            <w:r w:rsidRPr="006D522A">
              <w:rPr>
                <w:rFonts w:ascii="Arial" w:hAnsi="Arial" w:cs="Arial"/>
                <w:sz w:val="20"/>
                <w:szCs w:val="20"/>
              </w:rPr>
              <w:t>à</w:t>
            </w:r>
            <w:proofErr w:type="gramEnd"/>
            <w:r w:rsidRPr="006D522A">
              <w:rPr>
                <w:rFonts w:ascii="Arial" w:hAnsi="Arial" w:cs="Arial"/>
                <w:sz w:val="20"/>
                <w:szCs w:val="20"/>
              </w:rPr>
              <w:t xml:space="preserve"> la couverture du besoin de financement de la section d'inv. compte 1068</w:t>
            </w:r>
          </w:p>
        </w:tc>
        <w:tc>
          <w:tcPr>
            <w:tcW w:w="1701" w:type="dxa"/>
            <w:tcBorders>
              <w:top w:val="nil"/>
              <w:left w:val="nil"/>
              <w:bottom w:val="nil"/>
              <w:right w:val="single" w:sz="10" w:space="0" w:color="000000"/>
            </w:tcBorders>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sz w:val="20"/>
                <w:szCs w:val="20"/>
              </w:rPr>
              <w:t xml:space="preserve"> </w:t>
            </w:r>
          </w:p>
        </w:tc>
      </w:tr>
      <w:tr w:rsidR="006D522A" w:rsidRPr="006D522A">
        <w:trPr>
          <w:trHeight w:val="340"/>
        </w:trPr>
        <w:tc>
          <w:tcPr>
            <w:tcW w:w="7767" w:type="dxa"/>
            <w:tcBorders>
              <w:top w:val="nil"/>
              <w:left w:val="single" w:sz="10" w:space="0" w:color="000000"/>
              <w:bottom w:val="nil"/>
              <w:right w:val="nil"/>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sz w:val="20"/>
                <w:szCs w:val="20"/>
              </w:rPr>
              <w:t xml:space="preserve"> Solde disponible affecté comme </w:t>
            </w:r>
            <w:proofErr w:type="gramStart"/>
            <w:r w:rsidRPr="006D522A">
              <w:rPr>
                <w:rFonts w:ascii="Arial" w:hAnsi="Arial" w:cs="Arial"/>
                <w:sz w:val="20"/>
                <w:szCs w:val="20"/>
              </w:rPr>
              <w:t>suit:</w:t>
            </w:r>
            <w:proofErr w:type="gramEnd"/>
          </w:p>
        </w:tc>
        <w:tc>
          <w:tcPr>
            <w:tcW w:w="1701" w:type="dxa"/>
            <w:tcBorders>
              <w:top w:val="nil"/>
              <w:left w:val="nil"/>
              <w:bottom w:val="nil"/>
              <w:right w:val="single" w:sz="10" w:space="0" w:color="000000"/>
            </w:tcBorders>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sz w:val="20"/>
                <w:szCs w:val="20"/>
              </w:rPr>
              <w:t xml:space="preserve"> </w:t>
            </w:r>
          </w:p>
        </w:tc>
      </w:tr>
      <w:tr w:rsidR="006D522A" w:rsidRPr="006D522A">
        <w:trPr>
          <w:trHeight w:val="340"/>
        </w:trPr>
        <w:tc>
          <w:tcPr>
            <w:tcW w:w="7767" w:type="dxa"/>
            <w:tcBorders>
              <w:top w:val="nil"/>
              <w:left w:val="single" w:sz="10" w:space="0" w:color="000000"/>
              <w:bottom w:val="nil"/>
              <w:right w:val="nil"/>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sz w:val="20"/>
                <w:szCs w:val="20"/>
              </w:rPr>
              <w:t xml:space="preserve"> * Affectation complémentaire en réserves (compte 1068)</w:t>
            </w:r>
          </w:p>
        </w:tc>
        <w:tc>
          <w:tcPr>
            <w:tcW w:w="1701" w:type="dxa"/>
            <w:tcBorders>
              <w:top w:val="nil"/>
              <w:left w:val="nil"/>
              <w:bottom w:val="nil"/>
              <w:right w:val="single" w:sz="10" w:space="0" w:color="000000"/>
            </w:tcBorders>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sz w:val="20"/>
                <w:szCs w:val="20"/>
              </w:rPr>
              <w:t xml:space="preserve"> </w:t>
            </w:r>
          </w:p>
        </w:tc>
      </w:tr>
      <w:tr w:rsidR="006D522A" w:rsidRPr="006D522A">
        <w:trPr>
          <w:trHeight w:val="340"/>
        </w:trPr>
        <w:tc>
          <w:tcPr>
            <w:tcW w:w="7767" w:type="dxa"/>
            <w:tcBorders>
              <w:top w:val="nil"/>
              <w:left w:val="single" w:sz="10" w:space="0" w:color="000000"/>
              <w:bottom w:val="single" w:sz="8" w:space="0" w:color="000000"/>
              <w:right w:val="nil"/>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sz w:val="20"/>
                <w:szCs w:val="20"/>
              </w:rPr>
              <w:t xml:space="preserve"> * Affectation à l'excédent reporté (report à nouveau - créditeur - lg 002)</w:t>
            </w:r>
          </w:p>
        </w:tc>
        <w:tc>
          <w:tcPr>
            <w:tcW w:w="1701" w:type="dxa"/>
            <w:tcBorders>
              <w:top w:val="nil"/>
              <w:left w:val="nil"/>
              <w:bottom w:val="single" w:sz="8" w:space="0" w:color="000000"/>
              <w:right w:val="single" w:sz="10" w:space="0" w:color="000000"/>
            </w:tcBorders>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sz w:val="20"/>
                <w:szCs w:val="20"/>
              </w:rPr>
              <w:t xml:space="preserve">68 592.73 </w:t>
            </w:r>
          </w:p>
        </w:tc>
      </w:tr>
      <w:tr w:rsidR="006D522A" w:rsidRPr="006D522A">
        <w:trPr>
          <w:trHeight w:val="340"/>
        </w:trPr>
        <w:tc>
          <w:tcPr>
            <w:tcW w:w="7767" w:type="dxa"/>
            <w:tcBorders>
              <w:top w:val="nil"/>
              <w:left w:val="single" w:sz="10" w:space="0" w:color="000000"/>
              <w:bottom w:val="nil"/>
              <w:right w:val="nil"/>
            </w:tcBorders>
            <w:shd w:val="clear" w:color="auto" w:fill="DCDCDC"/>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b/>
                <w:bCs/>
                <w:sz w:val="20"/>
                <w:szCs w:val="20"/>
              </w:rPr>
              <w:t xml:space="preserve"> </w:t>
            </w:r>
            <w:proofErr w:type="gramStart"/>
            <w:r w:rsidRPr="006D522A">
              <w:rPr>
                <w:rFonts w:ascii="Arial" w:hAnsi="Arial" w:cs="Arial"/>
                <w:b/>
                <w:bCs/>
                <w:sz w:val="20"/>
                <w:szCs w:val="20"/>
              </w:rPr>
              <w:t>B.DEFICIT</w:t>
            </w:r>
            <w:proofErr w:type="gramEnd"/>
            <w:r w:rsidRPr="006D522A">
              <w:rPr>
                <w:rFonts w:ascii="Arial" w:hAnsi="Arial" w:cs="Arial"/>
                <w:b/>
                <w:bCs/>
                <w:sz w:val="20"/>
                <w:szCs w:val="20"/>
              </w:rPr>
              <w:t xml:space="preserve"> AU 31/12/2018</w:t>
            </w:r>
          </w:p>
        </w:tc>
        <w:tc>
          <w:tcPr>
            <w:tcW w:w="1701" w:type="dxa"/>
            <w:tcBorders>
              <w:top w:val="nil"/>
              <w:left w:val="nil"/>
              <w:bottom w:val="nil"/>
              <w:right w:val="single" w:sz="10" w:space="0" w:color="000000"/>
            </w:tcBorders>
            <w:shd w:val="clear" w:color="auto" w:fill="DCDCDC"/>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b/>
                <w:bCs/>
                <w:sz w:val="20"/>
                <w:szCs w:val="20"/>
              </w:rPr>
              <w:t xml:space="preserve"> </w:t>
            </w:r>
          </w:p>
        </w:tc>
      </w:tr>
      <w:tr w:rsidR="006D522A" w:rsidRPr="006D522A">
        <w:trPr>
          <w:trHeight w:val="340"/>
        </w:trPr>
        <w:tc>
          <w:tcPr>
            <w:tcW w:w="7767" w:type="dxa"/>
            <w:tcBorders>
              <w:top w:val="nil"/>
              <w:left w:val="single" w:sz="10" w:space="0" w:color="000000"/>
              <w:bottom w:val="single" w:sz="10" w:space="0" w:color="000000"/>
              <w:right w:val="nil"/>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sz w:val="20"/>
                <w:szCs w:val="20"/>
              </w:rPr>
              <w:t xml:space="preserve"> Déficit résiduel à reporter - budget primitif</w:t>
            </w:r>
          </w:p>
        </w:tc>
        <w:tc>
          <w:tcPr>
            <w:tcW w:w="1701" w:type="dxa"/>
            <w:tcBorders>
              <w:top w:val="nil"/>
              <w:left w:val="nil"/>
              <w:bottom w:val="single" w:sz="10" w:space="0" w:color="000000"/>
              <w:right w:val="single" w:sz="10" w:space="0" w:color="000000"/>
            </w:tcBorders>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sz w:val="20"/>
                <w:szCs w:val="20"/>
              </w:rPr>
              <w:t xml:space="preserve"> </w:t>
            </w:r>
          </w:p>
        </w:tc>
      </w:tr>
    </w:tbl>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4"/>
          <w:szCs w:val="24"/>
        </w:rPr>
      </w:pP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4"/>
          <w:szCs w:val="24"/>
        </w:rPr>
      </w:pP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b/>
          <w:bCs/>
          <w:sz w:val="24"/>
          <w:szCs w:val="24"/>
          <w:u w:val="single"/>
        </w:rPr>
      </w:pPr>
      <w:r w:rsidRPr="006D522A">
        <w:rPr>
          <w:rFonts w:ascii="Arial" w:hAnsi="Arial" w:cs="Arial"/>
          <w:b/>
          <w:bCs/>
          <w:sz w:val="24"/>
          <w:szCs w:val="24"/>
          <w:u w:val="single"/>
        </w:rPr>
        <w:t xml:space="preserve">Affectation des résultats : BUDGET BOIS </w:t>
      </w:r>
      <w:proofErr w:type="gramStart"/>
      <w:r w:rsidRPr="006D522A">
        <w:rPr>
          <w:rFonts w:ascii="Arial" w:hAnsi="Arial" w:cs="Arial"/>
          <w:b/>
          <w:bCs/>
          <w:sz w:val="24"/>
          <w:szCs w:val="24"/>
          <w:u w:val="single"/>
        </w:rPr>
        <w:t>( DE</w:t>
      </w:r>
      <w:proofErr w:type="gramEnd"/>
      <w:r w:rsidRPr="006D522A">
        <w:rPr>
          <w:rFonts w:ascii="Arial" w:hAnsi="Arial" w:cs="Arial"/>
          <w:b/>
          <w:bCs/>
          <w:sz w:val="24"/>
          <w:szCs w:val="24"/>
          <w:u w:val="single"/>
        </w:rPr>
        <w:t>_2019_042)</w:t>
      </w: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6D522A">
        <w:rPr>
          <w:rFonts w:ascii="Times New Roman" w:hAnsi="Times New Roman" w:cs="Times New Roman"/>
        </w:rPr>
        <w:t>- après avoir entendu et approuvé le compte administratif de l'exercice</w:t>
      </w: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6D522A">
        <w:rPr>
          <w:rFonts w:ascii="Times New Roman" w:hAnsi="Times New Roman" w:cs="Times New Roman"/>
        </w:rPr>
        <w:t>- statuant sur l'affectation du résultat de fonctionnement de l'exercice</w:t>
      </w: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sz w:val="24"/>
          <w:szCs w:val="24"/>
        </w:rPr>
      </w:pPr>
      <w:r w:rsidRPr="006D522A">
        <w:rPr>
          <w:rFonts w:ascii="Times New Roman" w:hAnsi="Times New Roman" w:cs="Times New Roman"/>
        </w:rPr>
        <w:t xml:space="preserve">- constatant que le compte administratif fait apparaître un : </w:t>
      </w:r>
      <w:r w:rsidRPr="006D522A">
        <w:rPr>
          <w:rFonts w:ascii="Times New Roman" w:hAnsi="Times New Roman" w:cs="Times New Roman"/>
          <w:b/>
          <w:bCs/>
          <w:sz w:val="24"/>
          <w:szCs w:val="24"/>
        </w:rPr>
        <w:t>excédent de     116 172.38</w:t>
      </w: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proofErr w:type="gramStart"/>
      <w:r w:rsidRPr="006D522A">
        <w:rPr>
          <w:rFonts w:ascii="Times New Roman" w:hAnsi="Times New Roman" w:cs="Times New Roman"/>
        </w:rPr>
        <w:t>décide</w:t>
      </w:r>
      <w:proofErr w:type="gramEnd"/>
      <w:r w:rsidRPr="006D522A">
        <w:rPr>
          <w:rFonts w:ascii="Times New Roman" w:hAnsi="Times New Roman" w:cs="Times New Roman"/>
        </w:rPr>
        <w:t xml:space="preserve"> d'affecter le résultat de fonctionnement comme suit :</w:t>
      </w:r>
    </w:p>
    <w:tbl>
      <w:tblPr>
        <w:tblW w:w="0" w:type="auto"/>
        <w:tblInd w:w="-13" w:type="dxa"/>
        <w:tblLayout w:type="fixed"/>
        <w:tblCellMar>
          <w:left w:w="61" w:type="dxa"/>
          <w:right w:w="36" w:type="dxa"/>
        </w:tblCellMar>
        <w:tblLook w:val="0000" w:firstRow="0" w:lastRow="0" w:firstColumn="0" w:lastColumn="0" w:noHBand="0" w:noVBand="0"/>
      </w:tblPr>
      <w:tblGrid>
        <w:gridCol w:w="7767"/>
        <w:gridCol w:w="1701"/>
      </w:tblGrid>
      <w:tr w:rsidR="006D522A" w:rsidRPr="006D522A">
        <w:trPr>
          <w:trHeight w:val="340"/>
        </w:trPr>
        <w:tc>
          <w:tcPr>
            <w:tcW w:w="7767" w:type="dxa"/>
            <w:tcBorders>
              <w:top w:val="single" w:sz="10" w:space="0" w:color="000000"/>
              <w:left w:val="single" w:sz="10" w:space="0" w:color="000000"/>
              <w:bottom w:val="single" w:sz="8" w:space="0" w:color="000000"/>
              <w:right w:val="nil"/>
            </w:tcBorders>
            <w:shd w:val="clear" w:color="auto" w:fill="DCDCDC"/>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b/>
                <w:bCs/>
                <w:sz w:val="20"/>
                <w:szCs w:val="20"/>
              </w:rPr>
              <w:t xml:space="preserve"> Pour Mémoire</w:t>
            </w:r>
          </w:p>
        </w:tc>
        <w:tc>
          <w:tcPr>
            <w:tcW w:w="1701" w:type="dxa"/>
            <w:tcBorders>
              <w:top w:val="single" w:sz="10" w:space="0" w:color="000000"/>
              <w:left w:val="nil"/>
              <w:bottom w:val="single" w:sz="8" w:space="0" w:color="000000"/>
              <w:right w:val="single" w:sz="10" w:space="0" w:color="000000"/>
            </w:tcBorders>
            <w:shd w:val="clear" w:color="auto" w:fill="DCDCDC"/>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b/>
                <w:bCs/>
                <w:sz w:val="20"/>
                <w:szCs w:val="20"/>
              </w:rPr>
              <w:t xml:space="preserve"> </w:t>
            </w:r>
          </w:p>
        </w:tc>
      </w:tr>
      <w:tr w:rsidR="006D522A" w:rsidRPr="006D522A">
        <w:trPr>
          <w:trHeight w:val="340"/>
        </w:trPr>
        <w:tc>
          <w:tcPr>
            <w:tcW w:w="7767" w:type="dxa"/>
            <w:tcBorders>
              <w:top w:val="nil"/>
              <w:left w:val="single" w:sz="10" w:space="0" w:color="000000"/>
              <w:bottom w:val="nil"/>
              <w:right w:val="nil"/>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sz w:val="20"/>
                <w:szCs w:val="20"/>
              </w:rPr>
              <w:t xml:space="preserve"> Déficit antérieur reporté (report à nouveau - débiteur)</w:t>
            </w:r>
          </w:p>
        </w:tc>
        <w:tc>
          <w:tcPr>
            <w:tcW w:w="1701" w:type="dxa"/>
            <w:tcBorders>
              <w:top w:val="nil"/>
              <w:left w:val="nil"/>
              <w:bottom w:val="nil"/>
              <w:right w:val="single" w:sz="10" w:space="0" w:color="000000"/>
            </w:tcBorders>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sz w:val="20"/>
                <w:szCs w:val="20"/>
              </w:rPr>
              <w:t xml:space="preserve"> </w:t>
            </w:r>
          </w:p>
        </w:tc>
      </w:tr>
      <w:tr w:rsidR="006D522A" w:rsidRPr="006D522A">
        <w:trPr>
          <w:trHeight w:val="340"/>
        </w:trPr>
        <w:tc>
          <w:tcPr>
            <w:tcW w:w="7767" w:type="dxa"/>
            <w:tcBorders>
              <w:top w:val="nil"/>
              <w:left w:val="single" w:sz="10" w:space="0" w:color="000000"/>
              <w:bottom w:val="nil"/>
              <w:right w:val="nil"/>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sz w:val="20"/>
                <w:szCs w:val="20"/>
              </w:rPr>
              <w:t xml:space="preserve"> Excédent antérieur reporté (report à nouveau - créditeur)</w:t>
            </w:r>
          </w:p>
        </w:tc>
        <w:tc>
          <w:tcPr>
            <w:tcW w:w="1701" w:type="dxa"/>
            <w:tcBorders>
              <w:top w:val="nil"/>
              <w:left w:val="nil"/>
              <w:bottom w:val="nil"/>
              <w:right w:val="single" w:sz="10" w:space="0" w:color="000000"/>
            </w:tcBorders>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sz w:val="20"/>
                <w:szCs w:val="20"/>
              </w:rPr>
              <w:t xml:space="preserve">79 348.74 </w:t>
            </w:r>
          </w:p>
        </w:tc>
      </w:tr>
      <w:tr w:rsidR="006D522A" w:rsidRPr="006D522A">
        <w:trPr>
          <w:trHeight w:val="340"/>
        </w:trPr>
        <w:tc>
          <w:tcPr>
            <w:tcW w:w="7767" w:type="dxa"/>
            <w:tcBorders>
              <w:top w:val="nil"/>
              <w:left w:val="single" w:sz="10" w:space="0" w:color="000000"/>
              <w:bottom w:val="single" w:sz="8" w:space="0" w:color="000000"/>
              <w:right w:val="nil"/>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sz w:val="20"/>
                <w:szCs w:val="20"/>
              </w:rPr>
              <w:t xml:space="preserve"> Virement à la section d'investissement (pour mémoire)</w:t>
            </w:r>
          </w:p>
        </w:tc>
        <w:tc>
          <w:tcPr>
            <w:tcW w:w="1701" w:type="dxa"/>
            <w:tcBorders>
              <w:top w:val="nil"/>
              <w:left w:val="nil"/>
              <w:bottom w:val="single" w:sz="8" w:space="0" w:color="000000"/>
              <w:right w:val="single" w:sz="10" w:space="0" w:color="000000"/>
            </w:tcBorders>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sz w:val="20"/>
                <w:szCs w:val="20"/>
              </w:rPr>
              <w:t xml:space="preserve">88 035.00 </w:t>
            </w:r>
          </w:p>
        </w:tc>
      </w:tr>
      <w:tr w:rsidR="006D522A" w:rsidRPr="006D522A">
        <w:trPr>
          <w:trHeight w:val="340"/>
        </w:trPr>
        <w:tc>
          <w:tcPr>
            <w:tcW w:w="7767" w:type="dxa"/>
            <w:tcBorders>
              <w:top w:val="nil"/>
              <w:left w:val="single" w:sz="10" w:space="0" w:color="000000"/>
              <w:bottom w:val="nil"/>
              <w:right w:val="nil"/>
            </w:tcBorders>
            <w:shd w:val="clear" w:color="auto" w:fill="DCDCDC"/>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b/>
                <w:bCs/>
                <w:sz w:val="20"/>
                <w:szCs w:val="20"/>
              </w:rPr>
              <w:t xml:space="preserve"> RESULTAT DE L'EXERCICE :</w:t>
            </w:r>
          </w:p>
        </w:tc>
        <w:tc>
          <w:tcPr>
            <w:tcW w:w="1701" w:type="dxa"/>
            <w:tcBorders>
              <w:top w:val="nil"/>
              <w:left w:val="nil"/>
              <w:bottom w:val="nil"/>
              <w:right w:val="single" w:sz="10" w:space="0" w:color="000000"/>
            </w:tcBorders>
            <w:shd w:val="clear" w:color="auto" w:fill="DCDCDC"/>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b/>
                <w:bCs/>
                <w:sz w:val="20"/>
                <w:szCs w:val="20"/>
              </w:rPr>
              <w:t xml:space="preserve"> </w:t>
            </w:r>
          </w:p>
        </w:tc>
      </w:tr>
      <w:tr w:rsidR="006D522A" w:rsidRPr="006D522A">
        <w:trPr>
          <w:trHeight w:val="340"/>
        </w:trPr>
        <w:tc>
          <w:tcPr>
            <w:tcW w:w="7767" w:type="dxa"/>
            <w:tcBorders>
              <w:top w:val="nil"/>
              <w:left w:val="single" w:sz="10" w:space="0" w:color="000000"/>
              <w:bottom w:val="single" w:sz="8" w:space="0" w:color="000000"/>
              <w:right w:val="nil"/>
            </w:tcBorders>
            <w:shd w:val="clear" w:color="auto" w:fill="DCDCDC"/>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b/>
                <w:bCs/>
                <w:sz w:val="20"/>
                <w:szCs w:val="20"/>
              </w:rPr>
              <w:t xml:space="preserve">                                    EXCEDENT</w:t>
            </w:r>
          </w:p>
        </w:tc>
        <w:tc>
          <w:tcPr>
            <w:tcW w:w="1701" w:type="dxa"/>
            <w:tcBorders>
              <w:top w:val="nil"/>
              <w:left w:val="nil"/>
              <w:bottom w:val="single" w:sz="8" w:space="0" w:color="000000"/>
              <w:right w:val="single" w:sz="10" w:space="0" w:color="000000"/>
            </w:tcBorders>
            <w:shd w:val="clear" w:color="auto" w:fill="DCDCDC"/>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b/>
                <w:bCs/>
                <w:sz w:val="20"/>
                <w:szCs w:val="20"/>
              </w:rPr>
              <w:t xml:space="preserve">36 823.64 </w:t>
            </w:r>
          </w:p>
        </w:tc>
      </w:tr>
      <w:tr w:rsidR="006D522A" w:rsidRPr="006D522A">
        <w:trPr>
          <w:trHeight w:val="340"/>
        </w:trPr>
        <w:tc>
          <w:tcPr>
            <w:tcW w:w="7767" w:type="dxa"/>
            <w:tcBorders>
              <w:top w:val="nil"/>
              <w:left w:val="single" w:sz="10" w:space="0" w:color="000000"/>
              <w:bottom w:val="single" w:sz="8" w:space="0" w:color="000000"/>
              <w:right w:val="nil"/>
            </w:tcBorders>
            <w:shd w:val="clear" w:color="auto" w:fill="DCDCDC"/>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b/>
                <w:bCs/>
                <w:sz w:val="20"/>
                <w:szCs w:val="20"/>
              </w:rPr>
              <w:t xml:space="preserve"> Résultat cumulé au 31/12/2018</w:t>
            </w:r>
          </w:p>
        </w:tc>
        <w:tc>
          <w:tcPr>
            <w:tcW w:w="1701" w:type="dxa"/>
            <w:tcBorders>
              <w:top w:val="nil"/>
              <w:left w:val="nil"/>
              <w:bottom w:val="single" w:sz="8" w:space="0" w:color="000000"/>
              <w:right w:val="single" w:sz="10" w:space="0" w:color="000000"/>
            </w:tcBorders>
            <w:shd w:val="clear" w:color="auto" w:fill="DCDCDC"/>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b/>
                <w:bCs/>
                <w:sz w:val="20"/>
                <w:szCs w:val="20"/>
              </w:rPr>
              <w:t xml:space="preserve">116 172.38 </w:t>
            </w:r>
          </w:p>
        </w:tc>
      </w:tr>
      <w:tr w:rsidR="006D522A" w:rsidRPr="006D522A">
        <w:trPr>
          <w:trHeight w:val="340"/>
        </w:trPr>
        <w:tc>
          <w:tcPr>
            <w:tcW w:w="7767" w:type="dxa"/>
            <w:tcBorders>
              <w:top w:val="nil"/>
              <w:left w:val="single" w:sz="10" w:space="0" w:color="000000"/>
              <w:bottom w:val="nil"/>
              <w:right w:val="nil"/>
            </w:tcBorders>
            <w:shd w:val="clear" w:color="auto" w:fill="DCDCDC"/>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b/>
                <w:bCs/>
                <w:sz w:val="20"/>
                <w:szCs w:val="20"/>
              </w:rPr>
              <w:t xml:space="preserve"> </w:t>
            </w:r>
            <w:proofErr w:type="gramStart"/>
            <w:r w:rsidRPr="006D522A">
              <w:rPr>
                <w:rFonts w:ascii="Arial" w:hAnsi="Arial" w:cs="Arial"/>
                <w:b/>
                <w:bCs/>
                <w:sz w:val="20"/>
                <w:szCs w:val="20"/>
              </w:rPr>
              <w:t>A.EXCEDENT</w:t>
            </w:r>
            <w:proofErr w:type="gramEnd"/>
            <w:r w:rsidRPr="006D522A">
              <w:rPr>
                <w:rFonts w:ascii="Arial" w:hAnsi="Arial" w:cs="Arial"/>
                <w:b/>
                <w:bCs/>
                <w:sz w:val="20"/>
                <w:szCs w:val="20"/>
              </w:rPr>
              <w:t xml:space="preserve"> AU 31/12/2018</w:t>
            </w:r>
          </w:p>
        </w:tc>
        <w:tc>
          <w:tcPr>
            <w:tcW w:w="1701" w:type="dxa"/>
            <w:tcBorders>
              <w:top w:val="nil"/>
              <w:left w:val="nil"/>
              <w:bottom w:val="nil"/>
              <w:right w:val="single" w:sz="10" w:space="0" w:color="000000"/>
            </w:tcBorders>
            <w:shd w:val="clear" w:color="auto" w:fill="DCDCDC"/>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b/>
                <w:bCs/>
                <w:sz w:val="20"/>
                <w:szCs w:val="20"/>
              </w:rPr>
              <w:t xml:space="preserve">116 172.38 </w:t>
            </w:r>
          </w:p>
        </w:tc>
      </w:tr>
      <w:tr w:rsidR="006D522A" w:rsidRPr="006D522A">
        <w:trPr>
          <w:trHeight w:val="340"/>
        </w:trPr>
        <w:tc>
          <w:tcPr>
            <w:tcW w:w="7767" w:type="dxa"/>
            <w:tcBorders>
              <w:top w:val="nil"/>
              <w:left w:val="single" w:sz="10" w:space="0" w:color="000000"/>
              <w:bottom w:val="nil"/>
              <w:right w:val="nil"/>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sz w:val="20"/>
                <w:szCs w:val="20"/>
              </w:rPr>
              <w:lastRenderedPageBreak/>
              <w:t xml:space="preserve"> Affectation obligatoire</w:t>
            </w:r>
          </w:p>
        </w:tc>
        <w:tc>
          <w:tcPr>
            <w:tcW w:w="1701" w:type="dxa"/>
            <w:tcBorders>
              <w:top w:val="nil"/>
              <w:left w:val="nil"/>
              <w:bottom w:val="nil"/>
              <w:right w:val="single" w:sz="10" w:space="0" w:color="000000"/>
            </w:tcBorders>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sz w:val="20"/>
                <w:szCs w:val="20"/>
              </w:rPr>
              <w:t xml:space="preserve"> </w:t>
            </w:r>
          </w:p>
        </w:tc>
      </w:tr>
      <w:tr w:rsidR="006D522A" w:rsidRPr="006D522A">
        <w:trPr>
          <w:trHeight w:val="340"/>
        </w:trPr>
        <w:tc>
          <w:tcPr>
            <w:tcW w:w="7767" w:type="dxa"/>
            <w:tcBorders>
              <w:top w:val="nil"/>
              <w:left w:val="single" w:sz="10" w:space="0" w:color="000000"/>
              <w:bottom w:val="nil"/>
              <w:right w:val="nil"/>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sz w:val="20"/>
                <w:szCs w:val="20"/>
              </w:rPr>
              <w:t xml:space="preserve"> * A l'apurement du déficit (report à nouveau - débiteur)</w:t>
            </w:r>
          </w:p>
        </w:tc>
        <w:tc>
          <w:tcPr>
            <w:tcW w:w="1701" w:type="dxa"/>
            <w:tcBorders>
              <w:top w:val="nil"/>
              <w:left w:val="nil"/>
              <w:bottom w:val="nil"/>
              <w:right w:val="single" w:sz="10" w:space="0" w:color="000000"/>
            </w:tcBorders>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sz w:val="20"/>
                <w:szCs w:val="20"/>
              </w:rPr>
              <w:t xml:space="preserve"> </w:t>
            </w:r>
          </w:p>
        </w:tc>
      </w:tr>
      <w:tr w:rsidR="006D522A" w:rsidRPr="006D522A">
        <w:trPr>
          <w:trHeight w:val="340"/>
        </w:trPr>
        <w:tc>
          <w:tcPr>
            <w:tcW w:w="7767" w:type="dxa"/>
            <w:tcBorders>
              <w:top w:val="nil"/>
              <w:left w:val="single" w:sz="10" w:space="0" w:color="000000"/>
              <w:bottom w:val="nil"/>
              <w:right w:val="nil"/>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sz w:val="20"/>
                <w:szCs w:val="20"/>
              </w:rPr>
              <w:t xml:space="preserve"> </w:t>
            </w:r>
          </w:p>
        </w:tc>
        <w:tc>
          <w:tcPr>
            <w:tcW w:w="1701" w:type="dxa"/>
            <w:tcBorders>
              <w:top w:val="nil"/>
              <w:left w:val="nil"/>
              <w:bottom w:val="nil"/>
              <w:right w:val="single" w:sz="10" w:space="0" w:color="000000"/>
            </w:tcBorders>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sz w:val="20"/>
                <w:szCs w:val="20"/>
              </w:rPr>
              <w:t xml:space="preserve"> </w:t>
            </w:r>
          </w:p>
        </w:tc>
      </w:tr>
      <w:tr w:rsidR="006D522A" w:rsidRPr="006D522A">
        <w:trPr>
          <w:trHeight w:val="340"/>
        </w:trPr>
        <w:tc>
          <w:tcPr>
            <w:tcW w:w="7767" w:type="dxa"/>
            <w:tcBorders>
              <w:top w:val="nil"/>
              <w:left w:val="single" w:sz="10" w:space="0" w:color="000000"/>
              <w:bottom w:val="nil"/>
              <w:right w:val="nil"/>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sz w:val="20"/>
                <w:szCs w:val="20"/>
              </w:rPr>
              <w:t xml:space="preserve"> Déficit résiduel à reporter</w:t>
            </w:r>
          </w:p>
        </w:tc>
        <w:tc>
          <w:tcPr>
            <w:tcW w:w="1701" w:type="dxa"/>
            <w:tcBorders>
              <w:top w:val="nil"/>
              <w:left w:val="nil"/>
              <w:bottom w:val="nil"/>
              <w:right w:val="single" w:sz="10" w:space="0" w:color="000000"/>
            </w:tcBorders>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sz w:val="20"/>
                <w:szCs w:val="20"/>
              </w:rPr>
              <w:t xml:space="preserve"> </w:t>
            </w:r>
          </w:p>
        </w:tc>
      </w:tr>
      <w:tr w:rsidR="006D522A" w:rsidRPr="006D522A">
        <w:trPr>
          <w:trHeight w:val="340"/>
        </w:trPr>
        <w:tc>
          <w:tcPr>
            <w:tcW w:w="7767" w:type="dxa"/>
            <w:tcBorders>
              <w:top w:val="nil"/>
              <w:left w:val="single" w:sz="10" w:space="0" w:color="000000"/>
              <w:bottom w:val="nil"/>
              <w:right w:val="nil"/>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sz w:val="20"/>
                <w:szCs w:val="20"/>
              </w:rPr>
              <w:t xml:space="preserve"> </w:t>
            </w:r>
            <w:proofErr w:type="gramStart"/>
            <w:r w:rsidRPr="006D522A">
              <w:rPr>
                <w:rFonts w:ascii="Arial" w:hAnsi="Arial" w:cs="Arial"/>
                <w:sz w:val="20"/>
                <w:szCs w:val="20"/>
              </w:rPr>
              <w:t>à</w:t>
            </w:r>
            <w:proofErr w:type="gramEnd"/>
            <w:r w:rsidRPr="006D522A">
              <w:rPr>
                <w:rFonts w:ascii="Arial" w:hAnsi="Arial" w:cs="Arial"/>
                <w:sz w:val="20"/>
                <w:szCs w:val="20"/>
              </w:rPr>
              <w:t xml:space="preserve"> la couverture du besoin de financement de la section d'inv. compte 1068</w:t>
            </w:r>
          </w:p>
        </w:tc>
        <w:tc>
          <w:tcPr>
            <w:tcW w:w="1701" w:type="dxa"/>
            <w:tcBorders>
              <w:top w:val="nil"/>
              <w:left w:val="nil"/>
              <w:bottom w:val="nil"/>
              <w:right w:val="single" w:sz="10" w:space="0" w:color="000000"/>
            </w:tcBorders>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sz w:val="20"/>
                <w:szCs w:val="20"/>
              </w:rPr>
              <w:t xml:space="preserve">116 172.38 </w:t>
            </w:r>
          </w:p>
        </w:tc>
      </w:tr>
      <w:tr w:rsidR="006D522A" w:rsidRPr="006D522A">
        <w:trPr>
          <w:trHeight w:val="340"/>
        </w:trPr>
        <w:tc>
          <w:tcPr>
            <w:tcW w:w="7767" w:type="dxa"/>
            <w:tcBorders>
              <w:top w:val="nil"/>
              <w:left w:val="single" w:sz="10" w:space="0" w:color="000000"/>
              <w:bottom w:val="nil"/>
              <w:right w:val="nil"/>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sz w:val="20"/>
                <w:szCs w:val="20"/>
              </w:rPr>
              <w:t xml:space="preserve"> Solde disponible affecté comme </w:t>
            </w:r>
            <w:proofErr w:type="gramStart"/>
            <w:r w:rsidRPr="006D522A">
              <w:rPr>
                <w:rFonts w:ascii="Arial" w:hAnsi="Arial" w:cs="Arial"/>
                <w:sz w:val="20"/>
                <w:szCs w:val="20"/>
              </w:rPr>
              <w:t>suit:</w:t>
            </w:r>
            <w:proofErr w:type="gramEnd"/>
          </w:p>
        </w:tc>
        <w:tc>
          <w:tcPr>
            <w:tcW w:w="1701" w:type="dxa"/>
            <w:tcBorders>
              <w:top w:val="nil"/>
              <w:left w:val="nil"/>
              <w:bottom w:val="nil"/>
              <w:right w:val="single" w:sz="10" w:space="0" w:color="000000"/>
            </w:tcBorders>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sz w:val="20"/>
                <w:szCs w:val="20"/>
              </w:rPr>
              <w:t xml:space="preserve"> </w:t>
            </w:r>
          </w:p>
        </w:tc>
      </w:tr>
      <w:tr w:rsidR="006D522A" w:rsidRPr="006D522A">
        <w:trPr>
          <w:trHeight w:val="340"/>
        </w:trPr>
        <w:tc>
          <w:tcPr>
            <w:tcW w:w="7767" w:type="dxa"/>
            <w:tcBorders>
              <w:top w:val="nil"/>
              <w:left w:val="single" w:sz="10" w:space="0" w:color="000000"/>
              <w:bottom w:val="nil"/>
              <w:right w:val="nil"/>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sz w:val="20"/>
                <w:szCs w:val="20"/>
              </w:rPr>
              <w:t xml:space="preserve"> * Affectation complémentaire en réserves (compte 1068)</w:t>
            </w:r>
          </w:p>
        </w:tc>
        <w:tc>
          <w:tcPr>
            <w:tcW w:w="1701" w:type="dxa"/>
            <w:tcBorders>
              <w:top w:val="nil"/>
              <w:left w:val="nil"/>
              <w:bottom w:val="nil"/>
              <w:right w:val="single" w:sz="10" w:space="0" w:color="000000"/>
            </w:tcBorders>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sz w:val="20"/>
                <w:szCs w:val="20"/>
              </w:rPr>
              <w:t xml:space="preserve"> </w:t>
            </w:r>
          </w:p>
        </w:tc>
      </w:tr>
      <w:tr w:rsidR="006D522A" w:rsidRPr="006D522A">
        <w:trPr>
          <w:trHeight w:val="340"/>
        </w:trPr>
        <w:tc>
          <w:tcPr>
            <w:tcW w:w="7767" w:type="dxa"/>
            <w:tcBorders>
              <w:top w:val="nil"/>
              <w:left w:val="single" w:sz="10" w:space="0" w:color="000000"/>
              <w:bottom w:val="single" w:sz="8" w:space="0" w:color="000000"/>
              <w:right w:val="nil"/>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sz w:val="20"/>
                <w:szCs w:val="20"/>
              </w:rPr>
              <w:t xml:space="preserve"> * Affectation à l'excédent reporté (report à nouveau - créditeur - lg 002)</w:t>
            </w:r>
          </w:p>
        </w:tc>
        <w:tc>
          <w:tcPr>
            <w:tcW w:w="1701" w:type="dxa"/>
            <w:tcBorders>
              <w:top w:val="nil"/>
              <w:left w:val="nil"/>
              <w:bottom w:val="single" w:sz="8" w:space="0" w:color="000000"/>
              <w:right w:val="single" w:sz="10" w:space="0" w:color="000000"/>
            </w:tcBorders>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sz w:val="20"/>
                <w:szCs w:val="20"/>
              </w:rPr>
              <w:t xml:space="preserve"> </w:t>
            </w:r>
          </w:p>
        </w:tc>
      </w:tr>
      <w:tr w:rsidR="006D522A" w:rsidRPr="006D522A">
        <w:trPr>
          <w:trHeight w:val="340"/>
        </w:trPr>
        <w:tc>
          <w:tcPr>
            <w:tcW w:w="7767" w:type="dxa"/>
            <w:tcBorders>
              <w:top w:val="nil"/>
              <w:left w:val="single" w:sz="10" w:space="0" w:color="000000"/>
              <w:bottom w:val="nil"/>
              <w:right w:val="nil"/>
            </w:tcBorders>
            <w:shd w:val="clear" w:color="auto" w:fill="DCDCDC"/>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b/>
                <w:bCs/>
                <w:sz w:val="20"/>
                <w:szCs w:val="20"/>
              </w:rPr>
              <w:t xml:space="preserve"> </w:t>
            </w:r>
            <w:proofErr w:type="gramStart"/>
            <w:r w:rsidRPr="006D522A">
              <w:rPr>
                <w:rFonts w:ascii="Arial" w:hAnsi="Arial" w:cs="Arial"/>
                <w:b/>
                <w:bCs/>
                <w:sz w:val="20"/>
                <w:szCs w:val="20"/>
              </w:rPr>
              <w:t>B.DEFICIT</w:t>
            </w:r>
            <w:proofErr w:type="gramEnd"/>
            <w:r w:rsidRPr="006D522A">
              <w:rPr>
                <w:rFonts w:ascii="Arial" w:hAnsi="Arial" w:cs="Arial"/>
                <w:b/>
                <w:bCs/>
                <w:sz w:val="20"/>
                <w:szCs w:val="20"/>
              </w:rPr>
              <w:t xml:space="preserve"> AU 31/12/2018</w:t>
            </w:r>
          </w:p>
        </w:tc>
        <w:tc>
          <w:tcPr>
            <w:tcW w:w="1701" w:type="dxa"/>
            <w:tcBorders>
              <w:top w:val="nil"/>
              <w:left w:val="nil"/>
              <w:bottom w:val="nil"/>
              <w:right w:val="single" w:sz="10" w:space="0" w:color="000000"/>
            </w:tcBorders>
            <w:shd w:val="clear" w:color="auto" w:fill="DCDCDC"/>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b/>
                <w:bCs/>
                <w:sz w:val="20"/>
                <w:szCs w:val="20"/>
              </w:rPr>
              <w:t xml:space="preserve"> </w:t>
            </w:r>
          </w:p>
        </w:tc>
      </w:tr>
      <w:tr w:rsidR="006D522A" w:rsidRPr="006D522A">
        <w:trPr>
          <w:trHeight w:val="340"/>
        </w:trPr>
        <w:tc>
          <w:tcPr>
            <w:tcW w:w="7767" w:type="dxa"/>
            <w:tcBorders>
              <w:top w:val="nil"/>
              <w:left w:val="single" w:sz="10" w:space="0" w:color="000000"/>
              <w:bottom w:val="single" w:sz="10" w:space="0" w:color="000000"/>
              <w:right w:val="nil"/>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sz w:val="20"/>
                <w:szCs w:val="20"/>
              </w:rPr>
              <w:t xml:space="preserve"> Déficit résiduel à reporter - budget primitif</w:t>
            </w:r>
          </w:p>
        </w:tc>
        <w:tc>
          <w:tcPr>
            <w:tcW w:w="1701" w:type="dxa"/>
            <w:tcBorders>
              <w:top w:val="nil"/>
              <w:left w:val="nil"/>
              <w:bottom w:val="single" w:sz="10" w:space="0" w:color="000000"/>
              <w:right w:val="single" w:sz="10" w:space="0" w:color="000000"/>
            </w:tcBorders>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sz w:val="20"/>
                <w:szCs w:val="20"/>
              </w:rPr>
              <w:t xml:space="preserve"> </w:t>
            </w:r>
          </w:p>
        </w:tc>
      </w:tr>
    </w:tbl>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4"/>
          <w:szCs w:val="24"/>
        </w:rPr>
      </w:pP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4"/>
          <w:szCs w:val="24"/>
        </w:rPr>
      </w:pP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b/>
          <w:bCs/>
          <w:sz w:val="24"/>
          <w:szCs w:val="24"/>
          <w:u w:val="single"/>
        </w:rPr>
      </w:pPr>
      <w:r w:rsidRPr="006D522A">
        <w:rPr>
          <w:rFonts w:ascii="Arial" w:hAnsi="Arial" w:cs="Arial"/>
          <w:b/>
          <w:bCs/>
          <w:sz w:val="24"/>
          <w:szCs w:val="24"/>
          <w:u w:val="single"/>
        </w:rPr>
        <w:t xml:space="preserve">Affectation des résultats : SECTION DE SOTHONOD </w:t>
      </w:r>
      <w:proofErr w:type="gramStart"/>
      <w:r w:rsidRPr="006D522A">
        <w:rPr>
          <w:rFonts w:ascii="Arial" w:hAnsi="Arial" w:cs="Arial"/>
          <w:b/>
          <w:bCs/>
          <w:sz w:val="24"/>
          <w:szCs w:val="24"/>
          <w:u w:val="single"/>
        </w:rPr>
        <w:t>( DE</w:t>
      </w:r>
      <w:proofErr w:type="gramEnd"/>
      <w:r w:rsidRPr="006D522A">
        <w:rPr>
          <w:rFonts w:ascii="Arial" w:hAnsi="Arial" w:cs="Arial"/>
          <w:b/>
          <w:bCs/>
          <w:sz w:val="24"/>
          <w:szCs w:val="24"/>
          <w:u w:val="single"/>
        </w:rPr>
        <w:t>_2019_043)</w:t>
      </w: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6D522A">
        <w:rPr>
          <w:rFonts w:ascii="Times New Roman" w:hAnsi="Times New Roman" w:cs="Times New Roman"/>
        </w:rPr>
        <w:t>- après avoir entendu et approuvé le compte administratif de l'exercice</w:t>
      </w: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6D522A">
        <w:rPr>
          <w:rFonts w:ascii="Times New Roman" w:hAnsi="Times New Roman" w:cs="Times New Roman"/>
        </w:rPr>
        <w:t>- statuant sur l'affectation du résultat de fonctionnement de l'exercice</w:t>
      </w: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sz w:val="24"/>
          <w:szCs w:val="24"/>
        </w:rPr>
      </w:pPr>
      <w:r w:rsidRPr="006D522A">
        <w:rPr>
          <w:rFonts w:ascii="Times New Roman" w:hAnsi="Times New Roman" w:cs="Times New Roman"/>
        </w:rPr>
        <w:t xml:space="preserve">- constatant que le compte administratif fait apparaître un : </w:t>
      </w:r>
      <w:r w:rsidRPr="006D522A">
        <w:rPr>
          <w:rFonts w:ascii="Times New Roman" w:hAnsi="Times New Roman" w:cs="Times New Roman"/>
          <w:b/>
          <w:bCs/>
          <w:sz w:val="24"/>
          <w:szCs w:val="24"/>
        </w:rPr>
        <w:t>excédent de      32 060.56</w:t>
      </w: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proofErr w:type="gramStart"/>
      <w:r w:rsidRPr="006D522A">
        <w:rPr>
          <w:rFonts w:ascii="Times New Roman" w:hAnsi="Times New Roman" w:cs="Times New Roman"/>
        </w:rPr>
        <w:t>décide</w:t>
      </w:r>
      <w:proofErr w:type="gramEnd"/>
      <w:r w:rsidRPr="006D522A">
        <w:rPr>
          <w:rFonts w:ascii="Times New Roman" w:hAnsi="Times New Roman" w:cs="Times New Roman"/>
        </w:rPr>
        <w:t xml:space="preserve"> d'affecter le résultat de fonctionnement comme suit :</w:t>
      </w:r>
    </w:p>
    <w:tbl>
      <w:tblPr>
        <w:tblW w:w="0" w:type="auto"/>
        <w:tblInd w:w="-13" w:type="dxa"/>
        <w:tblLayout w:type="fixed"/>
        <w:tblCellMar>
          <w:left w:w="61" w:type="dxa"/>
          <w:right w:w="36" w:type="dxa"/>
        </w:tblCellMar>
        <w:tblLook w:val="0000" w:firstRow="0" w:lastRow="0" w:firstColumn="0" w:lastColumn="0" w:noHBand="0" w:noVBand="0"/>
      </w:tblPr>
      <w:tblGrid>
        <w:gridCol w:w="7767"/>
        <w:gridCol w:w="1701"/>
      </w:tblGrid>
      <w:tr w:rsidR="006D522A" w:rsidRPr="006D522A">
        <w:trPr>
          <w:trHeight w:val="340"/>
        </w:trPr>
        <w:tc>
          <w:tcPr>
            <w:tcW w:w="7767" w:type="dxa"/>
            <w:tcBorders>
              <w:top w:val="single" w:sz="10" w:space="0" w:color="000000"/>
              <w:left w:val="single" w:sz="10" w:space="0" w:color="000000"/>
              <w:bottom w:val="single" w:sz="8" w:space="0" w:color="000000"/>
              <w:right w:val="nil"/>
            </w:tcBorders>
            <w:shd w:val="clear" w:color="auto" w:fill="DCDCDC"/>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b/>
                <w:bCs/>
                <w:sz w:val="20"/>
                <w:szCs w:val="20"/>
              </w:rPr>
              <w:t xml:space="preserve"> Pour Mémoire</w:t>
            </w:r>
          </w:p>
        </w:tc>
        <w:tc>
          <w:tcPr>
            <w:tcW w:w="1701" w:type="dxa"/>
            <w:tcBorders>
              <w:top w:val="single" w:sz="10" w:space="0" w:color="000000"/>
              <w:left w:val="nil"/>
              <w:bottom w:val="single" w:sz="8" w:space="0" w:color="000000"/>
              <w:right w:val="single" w:sz="10" w:space="0" w:color="000000"/>
            </w:tcBorders>
            <w:shd w:val="clear" w:color="auto" w:fill="DCDCDC"/>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b/>
                <w:bCs/>
                <w:sz w:val="20"/>
                <w:szCs w:val="20"/>
              </w:rPr>
              <w:t xml:space="preserve"> </w:t>
            </w:r>
          </w:p>
        </w:tc>
      </w:tr>
      <w:tr w:rsidR="006D522A" w:rsidRPr="006D522A">
        <w:trPr>
          <w:trHeight w:val="340"/>
        </w:trPr>
        <w:tc>
          <w:tcPr>
            <w:tcW w:w="7767" w:type="dxa"/>
            <w:tcBorders>
              <w:top w:val="nil"/>
              <w:left w:val="single" w:sz="10" w:space="0" w:color="000000"/>
              <w:bottom w:val="nil"/>
              <w:right w:val="nil"/>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sz w:val="20"/>
                <w:szCs w:val="20"/>
              </w:rPr>
              <w:t xml:space="preserve"> Déficit antérieur reporté (report à nouveau - débiteur)</w:t>
            </w:r>
          </w:p>
        </w:tc>
        <w:tc>
          <w:tcPr>
            <w:tcW w:w="1701" w:type="dxa"/>
            <w:tcBorders>
              <w:top w:val="nil"/>
              <w:left w:val="nil"/>
              <w:bottom w:val="nil"/>
              <w:right w:val="single" w:sz="10" w:space="0" w:color="000000"/>
            </w:tcBorders>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sz w:val="20"/>
                <w:szCs w:val="20"/>
              </w:rPr>
              <w:t xml:space="preserve"> </w:t>
            </w:r>
          </w:p>
        </w:tc>
      </w:tr>
      <w:tr w:rsidR="006D522A" w:rsidRPr="006D522A">
        <w:trPr>
          <w:trHeight w:val="340"/>
        </w:trPr>
        <w:tc>
          <w:tcPr>
            <w:tcW w:w="7767" w:type="dxa"/>
            <w:tcBorders>
              <w:top w:val="nil"/>
              <w:left w:val="single" w:sz="10" w:space="0" w:color="000000"/>
              <w:bottom w:val="nil"/>
              <w:right w:val="nil"/>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sz w:val="20"/>
                <w:szCs w:val="20"/>
              </w:rPr>
              <w:t xml:space="preserve"> Excédent antérieur reporté (report à nouveau - créditeur)</w:t>
            </w:r>
          </w:p>
        </w:tc>
        <w:tc>
          <w:tcPr>
            <w:tcW w:w="1701" w:type="dxa"/>
            <w:tcBorders>
              <w:top w:val="nil"/>
              <w:left w:val="nil"/>
              <w:bottom w:val="nil"/>
              <w:right w:val="single" w:sz="10" w:space="0" w:color="000000"/>
            </w:tcBorders>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sz w:val="20"/>
                <w:szCs w:val="20"/>
              </w:rPr>
              <w:t xml:space="preserve">2 974.73 </w:t>
            </w:r>
          </w:p>
        </w:tc>
      </w:tr>
      <w:tr w:rsidR="006D522A" w:rsidRPr="006D522A">
        <w:trPr>
          <w:trHeight w:val="340"/>
        </w:trPr>
        <w:tc>
          <w:tcPr>
            <w:tcW w:w="7767" w:type="dxa"/>
            <w:tcBorders>
              <w:top w:val="nil"/>
              <w:left w:val="single" w:sz="10" w:space="0" w:color="000000"/>
              <w:bottom w:val="single" w:sz="8" w:space="0" w:color="000000"/>
              <w:right w:val="nil"/>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sz w:val="20"/>
                <w:szCs w:val="20"/>
              </w:rPr>
              <w:t xml:space="preserve"> Virement à la section d'investissement (pour mémoire)</w:t>
            </w:r>
          </w:p>
        </w:tc>
        <w:tc>
          <w:tcPr>
            <w:tcW w:w="1701" w:type="dxa"/>
            <w:tcBorders>
              <w:top w:val="nil"/>
              <w:left w:val="nil"/>
              <w:bottom w:val="single" w:sz="8" w:space="0" w:color="000000"/>
              <w:right w:val="single" w:sz="10" w:space="0" w:color="000000"/>
            </w:tcBorders>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sz w:val="20"/>
                <w:szCs w:val="20"/>
              </w:rPr>
              <w:t xml:space="preserve">14 411.00 </w:t>
            </w:r>
          </w:p>
        </w:tc>
      </w:tr>
      <w:tr w:rsidR="006D522A" w:rsidRPr="006D522A">
        <w:trPr>
          <w:trHeight w:val="340"/>
        </w:trPr>
        <w:tc>
          <w:tcPr>
            <w:tcW w:w="7767" w:type="dxa"/>
            <w:tcBorders>
              <w:top w:val="nil"/>
              <w:left w:val="single" w:sz="10" w:space="0" w:color="000000"/>
              <w:bottom w:val="nil"/>
              <w:right w:val="nil"/>
            </w:tcBorders>
            <w:shd w:val="clear" w:color="auto" w:fill="DCDCDC"/>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b/>
                <w:bCs/>
                <w:sz w:val="20"/>
                <w:szCs w:val="20"/>
              </w:rPr>
              <w:t xml:space="preserve"> RESULTAT DE L'EXERCICE :</w:t>
            </w:r>
          </w:p>
        </w:tc>
        <w:tc>
          <w:tcPr>
            <w:tcW w:w="1701" w:type="dxa"/>
            <w:tcBorders>
              <w:top w:val="nil"/>
              <w:left w:val="nil"/>
              <w:bottom w:val="nil"/>
              <w:right w:val="single" w:sz="10" w:space="0" w:color="000000"/>
            </w:tcBorders>
            <w:shd w:val="clear" w:color="auto" w:fill="DCDCDC"/>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b/>
                <w:bCs/>
                <w:sz w:val="20"/>
                <w:szCs w:val="20"/>
              </w:rPr>
              <w:t xml:space="preserve"> </w:t>
            </w:r>
          </w:p>
        </w:tc>
      </w:tr>
      <w:tr w:rsidR="006D522A" w:rsidRPr="006D522A">
        <w:trPr>
          <w:trHeight w:val="340"/>
        </w:trPr>
        <w:tc>
          <w:tcPr>
            <w:tcW w:w="7767" w:type="dxa"/>
            <w:tcBorders>
              <w:top w:val="nil"/>
              <w:left w:val="single" w:sz="10" w:space="0" w:color="000000"/>
              <w:bottom w:val="single" w:sz="8" w:space="0" w:color="000000"/>
              <w:right w:val="nil"/>
            </w:tcBorders>
            <w:shd w:val="clear" w:color="auto" w:fill="DCDCDC"/>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b/>
                <w:bCs/>
                <w:sz w:val="20"/>
                <w:szCs w:val="20"/>
              </w:rPr>
              <w:t xml:space="preserve">                                    EXCEDENT</w:t>
            </w:r>
          </w:p>
        </w:tc>
        <w:tc>
          <w:tcPr>
            <w:tcW w:w="1701" w:type="dxa"/>
            <w:tcBorders>
              <w:top w:val="nil"/>
              <w:left w:val="nil"/>
              <w:bottom w:val="single" w:sz="8" w:space="0" w:color="000000"/>
              <w:right w:val="single" w:sz="10" w:space="0" w:color="000000"/>
            </w:tcBorders>
            <w:shd w:val="clear" w:color="auto" w:fill="DCDCDC"/>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b/>
                <w:bCs/>
                <w:sz w:val="20"/>
                <w:szCs w:val="20"/>
              </w:rPr>
              <w:t xml:space="preserve">29 085.83 </w:t>
            </w:r>
          </w:p>
        </w:tc>
      </w:tr>
      <w:tr w:rsidR="006D522A" w:rsidRPr="006D522A">
        <w:trPr>
          <w:trHeight w:val="340"/>
        </w:trPr>
        <w:tc>
          <w:tcPr>
            <w:tcW w:w="7767" w:type="dxa"/>
            <w:tcBorders>
              <w:top w:val="nil"/>
              <w:left w:val="single" w:sz="10" w:space="0" w:color="000000"/>
              <w:bottom w:val="single" w:sz="8" w:space="0" w:color="000000"/>
              <w:right w:val="nil"/>
            </w:tcBorders>
            <w:shd w:val="clear" w:color="auto" w:fill="DCDCDC"/>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b/>
                <w:bCs/>
                <w:sz w:val="20"/>
                <w:szCs w:val="20"/>
              </w:rPr>
              <w:t xml:space="preserve"> Résultat cumulé au 31/12/2018</w:t>
            </w:r>
          </w:p>
        </w:tc>
        <w:tc>
          <w:tcPr>
            <w:tcW w:w="1701" w:type="dxa"/>
            <w:tcBorders>
              <w:top w:val="nil"/>
              <w:left w:val="nil"/>
              <w:bottom w:val="single" w:sz="8" w:space="0" w:color="000000"/>
              <w:right w:val="single" w:sz="10" w:space="0" w:color="000000"/>
            </w:tcBorders>
            <w:shd w:val="clear" w:color="auto" w:fill="DCDCDC"/>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b/>
                <w:bCs/>
                <w:sz w:val="20"/>
                <w:szCs w:val="20"/>
              </w:rPr>
              <w:t xml:space="preserve">32 060.56 </w:t>
            </w:r>
          </w:p>
        </w:tc>
      </w:tr>
      <w:tr w:rsidR="006D522A" w:rsidRPr="006D522A">
        <w:trPr>
          <w:trHeight w:val="340"/>
        </w:trPr>
        <w:tc>
          <w:tcPr>
            <w:tcW w:w="7767" w:type="dxa"/>
            <w:tcBorders>
              <w:top w:val="nil"/>
              <w:left w:val="single" w:sz="10" w:space="0" w:color="000000"/>
              <w:bottom w:val="nil"/>
              <w:right w:val="nil"/>
            </w:tcBorders>
            <w:shd w:val="clear" w:color="auto" w:fill="DCDCDC"/>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b/>
                <w:bCs/>
                <w:sz w:val="20"/>
                <w:szCs w:val="20"/>
              </w:rPr>
              <w:t xml:space="preserve"> </w:t>
            </w:r>
            <w:proofErr w:type="gramStart"/>
            <w:r w:rsidRPr="006D522A">
              <w:rPr>
                <w:rFonts w:ascii="Arial" w:hAnsi="Arial" w:cs="Arial"/>
                <w:b/>
                <w:bCs/>
                <w:sz w:val="20"/>
                <w:szCs w:val="20"/>
              </w:rPr>
              <w:t>A.EXCEDENT</w:t>
            </w:r>
            <w:proofErr w:type="gramEnd"/>
            <w:r w:rsidRPr="006D522A">
              <w:rPr>
                <w:rFonts w:ascii="Arial" w:hAnsi="Arial" w:cs="Arial"/>
                <w:b/>
                <w:bCs/>
                <w:sz w:val="20"/>
                <w:szCs w:val="20"/>
              </w:rPr>
              <w:t xml:space="preserve"> AU 31/12/2018</w:t>
            </w:r>
          </w:p>
        </w:tc>
        <w:tc>
          <w:tcPr>
            <w:tcW w:w="1701" w:type="dxa"/>
            <w:tcBorders>
              <w:top w:val="nil"/>
              <w:left w:val="nil"/>
              <w:bottom w:val="nil"/>
              <w:right w:val="single" w:sz="10" w:space="0" w:color="000000"/>
            </w:tcBorders>
            <w:shd w:val="clear" w:color="auto" w:fill="DCDCDC"/>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b/>
                <w:bCs/>
                <w:sz w:val="20"/>
                <w:szCs w:val="20"/>
              </w:rPr>
              <w:t xml:space="preserve">32 060.56 </w:t>
            </w:r>
          </w:p>
        </w:tc>
      </w:tr>
      <w:tr w:rsidR="006D522A" w:rsidRPr="006D522A">
        <w:trPr>
          <w:trHeight w:val="340"/>
        </w:trPr>
        <w:tc>
          <w:tcPr>
            <w:tcW w:w="7767" w:type="dxa"/>
            <w:tcBorders>
              <w:top w:val="nil"/>
              <w:left w:val="single" w:sz="10" w:space="0" w:color="000000"/>
              <w:bottom w:val="nil"/>
              <w:right w:val="nil"/>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sz w:val="20"/>
                <w:szCs w:val="20"/>
              </w:rPr>
              <w:t xml:space="preserve"> Affectation obligatoire</w:t>
            </w:r>
          </w:p>
        </w:tc>
        <w:tc>
          <w:tcPr>
            <w:tcW w:w="1701" w:type="dxa"/>
            <w:tcBorders>
              <w:top w:val="nil"/>
              <w:left w:val="nil"/>
              <w:bottom w:val="nil"/>
              <w:right w:val="single" w:sz="10" w:space="0" w:color="000000"/>
            </w:tcBorders>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sz w:val="20"/>
                <w:szCs w:val="20"/>
              </w:rPr>
              <w:t xml:space="preserve"> </w:t>
            </w:r>
          </w:p>
        </w:tc>
      </w:tr>
      <w:tr w:rsidR="006D522A" w:rsidRPr="006D522A">
        <w:trPr>
          <w:trHeight w:val="340"/>
        </w:trPr>
        <w:tc>
          <w:tcPr>
            <w:tcW w:w="7767" w:type="dxa"/>
            <w:tcBorders>
              <w:top w:val="nil"/>
              <w:left w:val="single" w:sz="10" w:space="0" w:color="000000"/>
              <w:bottom w:val="nil"/>
              <w:right w:val="nil"/>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sz w:val="20"/>
                <w:szCs w:val="20"/>
              </w:rPr>
              <w:t xml:space="preserve"> * A l'apurement du déficit (report à nouveau - débiteur)</w:t>
            </w:r>
          </w:p>
        </w:tc>
        <w:tc>
          <w:tcPr>
            <w:tcW w:w="1701" w:type="dxa"/>
            <w:tcBorders>
              <w:top w:val="nil"/>
              <w:left w:val="nil"/>
              <w:bottom w:val="nil"/>
              <w:right w:val="single" w:sz="10" w:space="0" w:color="000000"/>
            </w:tcBorders>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sz w:val="20"/>
                <w:szCs w:val="20"/>
              </w:rPr>
              <w:t xml:space="preserve"> </w:t>
            </w:r>
          </w:p>
        </w:tc>
      </w:tr>
      <w:tr w:rsidR="006D522A" w:rsidRPr="006D522A">
        <w:trPr>
          <w:trHeight w:val="340"/>
        </w:trPr>
        <w:tc>
          <w:tcPr>
            <w:tcW w:w="7767" w:type="dxa"/>
            <w:tcBorders>
              <w:top w:val="nil"/>
              <w:left w:val="single" w:sz="10" w:space="0" w:color="000000"/>
              <w:bottom w:val="nil"/>
              <w:right w:val="nil"/>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sz w:val="20"/>
                <w:szCs w:val="20"/>
              </w:rPr>
              <w:t xml:space="preserve"> </w:t>
            </w:r>
          </w:p>
        </w:tc>
        <w:tc>
          <w:tcPr>
            <w:tcW w:w="1701" w:type="dxa"/>
            <w:tcBorders>
              <w:top w:val="nil"/>
              <w:left w:val="nil"/>
              <w:bottom w:val="nil"/>
              <w:right w:val="single" w:sz="10" w:space="0" w:color="000000"/>
            </w:tcBorders>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sz w:val="20"/>
                <w:szCs w:val="20"/>
              </w:rPr>
              <w:t xml:space="preserve"> </w:t>
            </w:r>
          </w:p>
        </w:tc>
      </w:tr>
      <w:tr w:rsidR="006D522A" w:rsidRPr="006D522A">
        <w:trPr>
          <w:trHeight w:val="340"/>
        </w:trPr>
        <w:tc>
          <w:tcPr>
            <w:tcW w:w="7767" w:type="dxa"/>
            <w:tcBorders>
              <w:top w:val="nil"/>
              <w:left w:val="single" w:sz="10" w:space="0" w:color="000000"/>
              <w:bottom w:val="nil"/>
              <w:right w:val="nil"/>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sz w:val="20"/>
                <w:szCs w:val="20"/>
              </w:rPr>
              <w:t xml:space="preserve"> Déficit résiduel à reporter</w:t>
            </w:r>
          </w:p>
        </w:tc>
        <w:tc>
          <w:tcPr>
            <w:tcW w:w="1701" w:type="dxa"/>
            <w:tcBorders>
              <w:top w:val="nil"/>
              <w:left w:val="nil"/>
              <w:bottom w:val="nil"/>
              <w:right w:val="single" w:sz="10" w:space="0" w:color="000000"/>
            </w:tcBorders>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sz w:val="20"/>
                <w:szCs w:val="20"/>
              </w:rPr>
              <w:t xml:space="preserve"> </w:t>
            </w:r>
          </w:p>
        </w:tc>
      </w:tr>
      <w:tr w:rsidR="006D522A" w:rsidRPr="006D522A">
        <w:trPr>
          <w:trHeight w:val="340"/>
        </w:trPr>
        <w:tc>
          <w:tcPr>
            <w:tcW w:w="7767" w:type="dxa"/>
            <w:tcBorders>
              <w:top w:val="nil"/>
              <w:left w:val="single" w:sz="10" w:space="0" w:color="000000"/>
              <w:bottom w:val="nil"/>
              <w:right w:val="nil"/>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sz w:val="20"/>
                <w:szCs w:val="20"/>
              </w:rPr>
              <w:t xml:space="preserve"> </w:t>
            </w:r>
            <w:proofErr w:type="gramStart"/>
            <w:r w:rsidRPr="006D522A">
              <w:rPr>
                <w:rFonts w:ascii="Arial" w:hAnsi="Arial" w:cs="Arial"/>
                <w:sz w:val="20"/>
                <w:szCs w:val="20"/>
              </w:rPr>
              <w:t>à</w:t>
            </w:r>
            <w:proofErr w:type="gramEnd"/>
            <w:r w:rsidRPr="006D522A">
              <w:rPr>
                <w:rFonts w:ascii="Arial" w:hAnsi="Arial" w:cs="Arial"/>
                <w:sz w:val="20"/>
                <w:szCs w:val="20"/>
              </w:rPr>
              <w:t xml:space="preserve"> la couverture du besoin de financement de la section d'inv. compte 1068</w:t>
            </w:r>
          </w:p>
        </w:tc>
        <w:tc>
          <w:tcPr>
            <w:tcW w:w="1701" w:type="dxa"/>
            <w:tcBorders>
              <w:top w:val="nil"/>
              <w:left w:val="nil"/>
              <w:bottom w:val="nil"/>
              <w:right w:val="single" w:sz="10" w:space="0" w:color="000000"/>
            </w:tcBorders>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sz w:val="20"/>
                <w:szCs w:val="20"/>
              </w:rPr>
              <w:t xml:space="preserve"> </w:t>
            </w:r>
          </w:p>
        </w:tc>
      </w:tr>
      <w:tr w:rsidR="006D522A" w:rsidRPr="006D522A">
        <w:trPr>
          <w:trHeight w:val="340"/>
        </w:trPr>
        <w:tc>
          <w:tcPr>
            <w:tcW w:w="7767" w:type="dxa"/>
            <w:tcBorders>
              <w:top w:val="nil"/>
              <w:left w:val="single" w:sz="10" w:space="0" w:color="000000"/>
              <w:bottom w:val="nil"/>
              <w:right w:val="nil"/>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sz w:val="20"/>
                <w:szCs w:val="20"/>
              </w:rPr>
              <w:t xml:space="preserve"> Solde disponible affecté comme </w:t>
            </w:r>
            <w:proofErr w:type="gramStart"/>
            <w:r w:rsidRPr="006D522A">
              <w:rPr>
                <w:rFonts w:ascii="Arial" w:hAnsi="Arial" w:cs="Arial"/>
                <w:sz w:val="20"/>
                <w:szCs w:val="20"/>
              </w:rPr>
              <w:t>suit:</w:t>
            </w:r>
            <w:proofErr w:type="gramEnd"/>
          </w:p>
        </w:tc>
        <w:tc>
          <w:tcPr>
            <w:tcW w:w="1701" w:type="dxa"/>
            <w:tcBorders>
              <w:top w:val="nil"/>
              <w:left w:val="nil"/>
              <w:bottom w:val="nil"/>
              <w:right w:val="single" w:sz="10" w:space="0" w:color="000000"/>
            </w:tcBorders>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sz w:val="20"/>
                <w:szCs w:val="20"/>
              </w:rPr>
              <w:t xml:space="preserve"> </w:t>
            </w:r>
          </w:p>
        </w:tc>
      </w:tr>
      <w:tr w:rsidR="006D522A" w:rsidRPr="006D522A">
        <w:trPr>
          <w:trHeight w:val="340"/>
        </w:trPr>
        <w:tc>
          <w:tcPr>
            <w:tcW w:w="7767" w:type="dxa"/>
            <w:tcBorders>
              <w:top w:val="nil"/>
              <w:left w:val="single" w:sz="10" w:space="0" w:color="000000"/>
              <w:bottom w:val="nil"/>
              <w:right w:val="nil"/>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sz w:val="20"/>
                <w:szCs w:val="20"/>
              </w:rPr>
              <w:t xml:space="preserve"> * Affectation complémentaire en réserves (compte 1068)</w:t>
            </w:r>
          </w:p>
        </w:tc>
        <w:tc>
          <w:tcPr>
            <w:tcW w:w="1701" w:type="dxa"/>
            <w:tcBorders>
              <w:top w:val="nil"/>
              <w:left w:val="nil"/>
              <w:bottom w:val="nil"/>
              <w:right w:val="single" w:sz="10" w:space="0" w:color="000000"/>
            </w:tcBorders>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sz w:val="20"/>
                <w:szCs w:val="20"/>
              </w:rPr>
              <w:t xml:space="preserve"> </w:t>
            </w:r>
          </w:p>
        </w:tc>
      </w:tr>
      <w:tr w:rsidR="006D522A" w:rsidRPr="006D522A">
        <w:trPr>
          <w:trHeight w:val="340"/>
        </w:trPr>
        <w:tc>
          <w:tcPr>
            <w:tcW w:w="7767" w:type="dxa"/>
            <w:tcBorders>
              <w:top w:val="nil"/>
              <w:left w:val="single" w:sz="10" w:space="0" w:color="000000"/>
              <w:bottom w:val="single" w:sz="8" w:space="0" w:color="000000"/>
              <w:right w:val="nil"/>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sz w:val="20"/>
                <w:szCs w:val="20"/>
              </w:rPr>
              <w:t xml:space="preserve"> * Affectation à l'excédent reporté (report à nouveau - créditeur - lg 002)</w:t>
            </w:r>
          </w:p>
        </w:tc>
        <w:tc>
          <w:tcPr>
            <w:tcW w:w="1701" w:type="dxa"/>
            <w:tcBorders>
              <w:top w:val="nil"/>
              <w:left w:val="nil"/>
              <w:bottom w:val="single" w:sz="8" w:space="0" w:color="000000"/>
              <w:right w:val="single" w:sz="10" w:space="0" w:color="000000"/>
            </w:tcBorders>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sz w:val="20"/>
                <w:szCs w:val="20"/>
              </w:rPr>
              <w:t xml:space="preserve">32 060.56 </w:t>
            </w:r>
          </w:p>
        </w:tc>
      </w:tr>
      <w:tr w:rsidR="006D522A" w:rsidRPr="006D522A">
        <w:trPr>
          <w:trHeight w:val="340"/>
        </w:trPr>
        <w:tc>
          <w:tcPr>
            <w:tcW w:w="7767" w:type="dxa"/>
            <w:tcBorders>
              <w:top w:val="nil"/>
              <w:left w:val="single" w:sz="10" w:space="0" w:color="000000"/>
              <w:bottom w:val="nil"/>
              <w:right w:val="nil"/>
            </w:tcBorders>
            <w:shd w:val="clear" w:color="auto" w:fill="DCDCDC"/>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b/>
                <w:bCs/>
                <w:sz w:val="20"/>
                <w:szCs w:val="20"/>
              </w:rPr>
              <w:t xml:space="preserve"> </w:t>
            </w:r>
            <w:proofErr w:type="gramStart"/>
            <w:r w:rsidRPr="006D522A">
              <w:rPr>
                <w:rFonts w:ascii="Arial" w:hAnsi="Arial" w:cs="Arial"/>
                <w:b/>
                <w:bCs/>
                <w:sz w:val="20"/>
                <w:szCs w:val="20"/>
              </w:rPr>
              <w:t>B.DEFICIT</w:t>
            </w:r>
            <w:proofErr w:type="gramEnd"/>
            <w:r w:rsidRPr="006D522A">
              <w:rPr>
                <w:rFonts w:ascii="Arial" w:hAnsi="Arial" w:cs="Arial"/>
                <w:b/>
                <w:bCs/>
                <w:sz w:val="20"/>
                <w:szCs w:val="20"/>
              </w:rPr>
              <w:t xml:space="preserve"> AU 31/12/2018</w:t>
            </w:r>
          </w:p>
        </w:tc>
        <w:tc>
          <w:tcPr>
            <w:tcW w:w="1701" w:type="dxa"/>
            <w:tcBorders>
              <w:top w:val="nil"/>
              <w:left w:val="nil"/>
              <w:bottom w:val="nil"/>
              <w:right w:val="single" w:sz="10" w:space="0" w:color="000000"/>
            </w:tcBorders>
            <w:shd w:val="clear" w:color="auto" w:fill="DCDCDC"/>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b/>
                <w:bCs/>
                <w:sz w:val="20"/>
                <w:szCs w:val="20"/>
              </w:rPr>
              <w:t xml:space="preserve"> </w:t>
            </w:r>
          </w:p>
        </w:tc>
      </w:tr>
      <w:tr w:rsidR="006D522A" w:rsidRPr="006D522A">
        <w:trPr>
          <w:trHeight w:val="340"/>
        </w:trPr>
        <w:tc>
          <w:tcPr>
            <w:tcW w:w="7767" w:type="dxa"/>
            <w:tcBorders>
              <w:top w:val="nil"/>
              <w:left w:val="single" w:sz="10" w:space="0" w:color="000000"/>
              <w:bottom w:val="single" w:sz="10" w:space="0" w:color="000000"/>
              <w:right w:val="nil"/>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D522A">
              <w:rPr>
                <w:rFonts w:ascii="Arial" w:hAnsi="Arial" w:cs="Arial"/>
                <w:sz w:val="20"/>
                <w:szCs w:val="20"/>
              </w:rPr>
              <w:t xml:space="preserve"> Déficit résiduel à reporter - budget primitif</w:t>
            </w:r>
          </w:p>
        </w:tc>
        <w:tc>
          <w:tcPr>
            <w:tcW w:w="1701" w:type="dxa"/>
            <w:tcBorders>
              <w:top w:val="nil"/>
              <w:left w:val="nil"/>
              <w:bottom w:val="single" w:sz="10" w:space="0" w:color="000000"/>
              <w:right w:val="single" w:sz="10" w:space="0" w:color="000000"/>
            </w:tcBorders>
            <w:tcMar>
              <w:left w:w="36" w:type="dxa"/>
              <w:right w:w="61" w:type="dxa"/>
            </w:tcMar>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cs="Times New Roman"/>
              </w:rPr>
            </w:pPr>
            <w:r w:rsidRPr="006D522A">
              <w:rPr>
                <w:rFonts w:ascii="Arial" w:hAnsi="Arial" w:cs="Arial"/>
                <w:sz w:val="20"/>
                <w:szCs w:val="20"/>
              </w:rPr>
              <w:t xml:space="preserve"> </w:t>
            </w:r>
          </w:p>
        </w:tc>
      </w:tr>
    </w:tbl>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4"/>
          <w:szCs w:val="24"/>
        </w:rPr>
      </w:pP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b/>
          <w:bCs/>
          <w:sz w:val="24"/>
          <w:szCs w:val="24"/>
          <w:u w:val="single"/>
        </w:rPr>
      </w:pPr>
      <w:r w:rsidRPr="006D522A">
        <w:rPr>
          <w:rFonts w:ascii="Arial" w:hAnsi="Arial" w:cs="Arial"/>
          <w:b/>
          <w:bCs/>
          <w:sz w:val="24"/>
          <w:szCs w:val="24"/>
          <w:u w:val="single"/>
        </w:rPr>
        <w:t xml:space="preserve">Vote des taux d'imposition des taxes directes locales 2019 </w:t>
      </w:r>
      <w:proofErr w:type="gramStart"/>
      <w:r w:rsidRPr="006D522A">
        <w:rPr>
          <w:rFonts w:ascii="Arial" w:hAnsi="Arial" w:cs="Arial"/>
          <w:b/>
          <w:bCs/>
          <w:sz w:val="24"/>
          <w:szCs w:val="24"/>
          <w:u w:val="single"/>
        </w:rPr>
        <w:t>( DE</w:t>
      </w:r>
      <w:proofErr w:type="gramEnd"/>
      <w:r w:rsidRPr="006D522A">
        <w:rPr>
          <w:rFonts w:ascii="Arial" w:hAnsi="Arial" w:cs="Arial"/>
          <w:b/>
          <w:bCs/>
          <w:sz w:val="24"/>
          <w:szCs w:val="24"/>
          <w:u w:val="single"/>
        </w:rPr>
        <w:t>_2019_044)</w:t>
      </w: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41"/>
        <w:jc w:val="both"/>
        <w:rPr>
          <w:rFonts w:ascii="Arial" w:hAnsi="Arial" w:cs="Arial"/>
        </w:rPr>
      </w:pPr>
      <w:r w:rsidRPr="006D522A">
        <w:rPr>
          <w:rFonts w:ascii="Arial" w:hAnsi="Arial" w:cs="Arial"/>
        </w:rPr>
        <w:t>Monsieur le Maire informe les membres du conseil municipal que les taux d'imposition des taxes directes locales pour 2019 ne seront pas augmentés.</w:t>
      </w: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41"/>
        <w:jc w:val="both"/>
        <w:rPr>
          <w:rFonts w:ascii="Arial" w:hAnsi="Arial" w:cs="Arial"/>
        </w:rPr>
      </w:pPr>
      <w:r w:rsidRPr="006D522A">
        <w:rPr>
          <w:rFonts w:ascii="Arial" w:hAnsi="Arial" w:cs="Arial"/>
        </w:rPr>
        <w:t xml:space="preserve">Après délibération, le Conseil Municipal, à l'unanimité </w:t>
      </w: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41"/>
        <w:jc w:val="both"/>
        <w:rPr>
          <w:rFonts w:ascii="Arial" w:hAnsi="Arial" w:cs="Arial"/>
        </w:rPr>
      </w:pPr>
      <w:r w:rsidRPr="006D522A">
        <w:rPr>
          <w:rFonts w:ascii="Arial" w:hAnsi="Arial" w:cs="Arial"/>
          <w:b/>
          <w:bCs/>
        </w:rPr>
        <w:t>DECIDE</w:t>
      </w:r>
      <w:r w:rsidRPr="006D522A">
        <w:rPr>
          <w:rFonts w:ascii="Arial" w:hAnsi="Arial" w:cs="Arial"/>
        </w:rPr>
        <w:t xml:space="preserve"> de ne pas augmenter les taux d’imposition des taxes directes locales pour 2019</w:t>
      </w:r>
    </w:p>
    <w:tbl>
      <w:tblPr>
        <w:tblW w:w="0" w:type="auto"/>
        <w:tblInd w:w="-5" w:type="dxa"/>
        <w:tblLayout w:type="fixed"/>
        <w:tblLook w:val="0000" w:firstRow="0" w:lastRow="0" w:firstColumn="0" w:lastColumn="0" w:noHBand="0" w:noVBand="0"/>
      </w:tblPr>
      <w:tblGrid>
        <w:gridCol w:w="3510"/>
        <w:gridCol w:w="1703"/>
        <w:gridCol w:w="1770"/>
      </w:tblGrid>
      <w:tr w:rsidR="006D522A" w:rsidRPr="006D522A">
        <w:tc>
          <w:tcPr>
            <w:tcW w:w="3510"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41"/>
              <w:jc w:val="both"/>
              <w:rPr>
                <w:rFonts w:ascii="Arial" w:hAnsi="Arial" w:cs="Arial"/>
                <w:b/>
                <w:bCs/>
              </w:rPr>
            </w:pPr>
            <w:r w:rsidRPr="006D522A">
              <w:rPr>
                <w:rFonts w:ascii="Arial" w:hAnsi="Arial" w:cs="Arial"/>
                <w:b/>
                <w:bCs/>
              </w:rPr>
              <w:t>Dénomination</w:t>
            </w:r>
          </w:p>
        </w:tc>
        <w:tc>
          <w:tcPr>
            <w:tcW w:w="1703"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41"/>
              <w:jc w:val="center"/>
              <w:rPr>
                <w:rFonts w:ascii="Arial" w:hAnsi="Arial" w:cs="Arial"/>
                <w:b/>
                <w:bCs/>
              </w:rPr>
            </w:pPr>
            <w:r w:rsidRPr="006D522A">
              <w:rPr>
                <w:rFonts w:ascii="Arial" w:hAnsi="Arial" w:cs="Arial"/>
                <w:b/>
                <w:bCs/>
              </w:rPr>
              <w:t>2018</w:t>
            </w:r>
          </w:p>
        </w:tc>
        <w:tc>
          <w:tcPr>
            <w:tcW w:w="1770"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41"/>
              <w:jc w:val="center"/>
              <w:rPr>
                <w:rFonts w:ascii="Arial" w:hAnsi="Arial" w:cs="Arial"/>
                <w:b/>
                <w:bCs/>
              </w:rPr>
            </w:pPr>
            <w:r w:rsidRPr="006D522A">
              <w:rPr>
                <w:rFonts w:ascii="Arial" w:hAnsi="Arial" w:cs="Arial"/>
                <w:b/>
                <w:bCs/>
              </w:rPr>
              <w:t>2019</w:t>
            </w:r>
          </w:p>
        </w:tc>
      </w:tr>
      <w:tr w:rsidR="006D522A" w:rsidRPr="006D522A">
        <w:tc>
          <w:tcPr>
            <w:tcW w:w="3510"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41"/>
              <w:jc w:val="both"/>
              <w:rPr>
                <w:rFonts w:ascii="Arial" w:hAnsi="Arial" w:cs="Arial"/>
              </w:rPr>
            </w:pPr>
            <w:r w:rsidRPr="006D522A">
              <w:rPr>
                <w:rFonts w:ascii="Arial" w:hAnsi="Arial" w:cs="Arial"/>
              </w:rPr>
              <w:t>Taxe d'habitation</w:t>
            </w:r>
          </w:p>
        </w:tc>
        <w:tc>
          <w:tcPr>
            <w:tcW w:w="1703"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41"/>
              <w:jc w:val="both"/>
              <w:rPr>
                <w:rFonts w:ascii="Arial" w:hAnsi="Arial" w:cs="Arial"/>
              </w:rPr>
            </w:pPr>
            <w:r w:rsidRPr="006D522A">
              <w:rPr>
                <w:rFonts w:ascii="Arial" w:hAnsi="Arial" w:cs="Arial"/>
              </w:rPr>
              <w:t>14.36 %</w:t>
            </w:r>
          </w:p>
        </w:tc>
        <w:tc>
          <w:tcPr>
            <w:tcW w:w="1770"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41"/>
              <w:jc w:val="both"/>
              <w:rPr>
                <w:rFonts w:ascii="Arial" w:hAnsi="Arial" w:cs="Arial"/>
              </w:rPr>
            </w:pPr>
            <w:r w:rsidRPr="006D522A">
              <w:rPr>
                <w:rFonts w:ascii="Arial" w:hAnsi="Arial" w:cs="Arial"/>
              </w:rPr>
              <w:t>14.36 %</w:t>
            </w:r>
          </w:p>
        </w:tc>
      </w:tr>
      <w:tr w:rsidR="006D522A" w:rsidRPr="006D522A">
        <w:tc>
          <w:tcPr>
            <w:tcW w:w="3510"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41"/>
              <w:jc w:val="both"/>
              <w:rPr>
                <w:rFonts w:ascii="Arial" w:hAnsi="Arial" w:cs="Arial"/>
              </w:rPr>
            </w:pPr>
            <w:r w:rsidRPr="006D522A">
              <w:rPr>
                <w:rFonts w:ascii="Arial" w:hAnsi="Arial" w:cs="Arial"/>
              </w:rPr>
              <w:t>Taxe foncière (bâti) </w:t>
            </w:r>
          </w:p>
        </w:tc>
        <w:tc>
          <w:tcPr>
            <w:tcW w:w="1703"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41"/>
              <w:jc w:val="both"/>
              <w:rPr>
                <w:rFonts w:ascii="Arial" w:hAnsi="Arial" w:cs="Arial"/>
              </w:rPr>
            </w:pPr>
            <w:r w:rsidRPr="006D522A">
              <w:rPr>
                <w:rFonts w:ascii="Arial" w:hAnsi="Arial" w:cs="Arial"/>
              </w:rPr>
              <w:t>11.12 %</w:t>
            </w:r>
          </w:p>
        </w:tc>
        <w:tc>
          <w:tcPr>
            <w:tcW w:w="1770"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41"/>
              <w:jc w:val="both"/>
              <w:rPr>
                <w:rFonts w:ascii="Arial" w:hAnsi="Arial" w:cs="Arial"/>
              </w:rPr>
            </w:pPr>
            <w:r w:rsidRPr="006D522A">
              <w:rPr>
                <w:rFonts w:ascii="Arial" w:hAnsi="Arial" w:cs="Arial"/>
              </w:rPr>
              <w:t>11.12 %</w:t>
            </w:r>
          </w:p>
        </w:tc>
      </w:tr>
      <w:tr w:rsidR="006D522A" w:rsidRPr="006D522A">
        <w:tc>
          <w:tcPr>
            <w:tcW w:w="3510"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41"/>
              <w:jc w:val="both"/>
              <w:rPr>
                <w:rFonts w:ascii="Arial" w:hAnsi="Arial" w:cs="Arial"/>
              </w:rPr>
            </w:pPr>
            <w:r w:rsidRPr="006D522A">
              <w:rPr>
                <w:rFonts w:ascii="Arial" w:hAnsi="Arial" w:cs="Arial"/>
              </w:rPr>
              <w:t>Taxe foncière (non bâti)</w:t>
            </w:r>
          </w:p>
        </w:tc>
        <w:tc>
          <w:tcPr>
            <w:tcW w:w="1703"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41"/>
              <w:jc w:val="both"/>
              <w:rPr>
                <w:rFonts w:ascii="Arial" w:hAnsi="Arial" w:cs="Arial"/>
              </w:rPr>
            </w:pPr>
            <w:r w:rsidRPr="006D522A">
              <w:rPr>
                <w:rFonts w:ascii="Arial" w:hAnsi="Arial" w:cs="Arial"/>
              </w:rPr>
              <w:t>47.26 %</w:t>
            </w:r>
          </w:p>
        </w:tc>
        <w:tc>
          <w:tcPr>
            <w:tcW w:w="1770"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41"/>
              <w:jc w:val="both"/>
              <w:rPr>
                <w:rFonts w:ascii="Arial" w:hAnsi="Arial" w:cs="Arial"/>
              </w:rPr>
            </w:pPr>
            <w:r w:rsidRPr="006D522A">
              <w:rPr>
                <w:rFonts w:ascii="Arial" w:hAnsi="Arial" w:cs="Arial"/>
              </w:rPr>
              <w:t>47.26 %</w:t>
            </w:r>
          </w:p>
        </w:tc>
      </w:tr>
      <w:tr w:rsidR="006D522A" w:rsidRPr="006D522A">
        <w:tc>
          <w:tcPr>
            <w:tcW w:w="3510"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41"/>
              <w:rPr>
                <w:rFonts w:ascii="Arial" w:hAnsi="Arial" w:cs="Arial"/>
              </w:rPr>
            </w:pPr>
            <w:r w:rsidRPr="006D522A">
              <w:rPr>
                <w:rFonts w:ascii="Arial" w:hAnsi="Arial" w:cs="Arial"/>
              </w:rPr>
              <w:t>Cotisation Foncière Entreprises </w:t>
            </w:r>
          </w:p>
        </w:tc>
        <w:tc>
          <w:tcPr>
            <w:tcW w:w="1703"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41"/>
              <w:jc w:val="both"/>
              <w:rPr>
                <w:rFonts w:ascii="Arial" w:hAnsi="Arial" w:cs="Arial"/>
              </w:rPr>
            </w:pPr>
            <w:r w:rsidRPr="006D522A">
              <w:rPr>
                <w:rFonts w:ascii="Arial" w:hAnsi="Arial" w:cs="Arial"/>
              </w:rPr>
              <w:t>Transférée à la CCBS</w:t>
            </w:r>
          </w:p>
        </w:tc>
        <w:tc>
          <w:tcPr>
            <w:tcW w:w="1770"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41"/>
              <w:jc w:val="both"/>
              <w:rPr>
                <w:rFonts w:ascii="Arial" w:hAnsi="Arial" w:cs="Arial"/>
              </w:rPr>
            </w:pPr>
          </w:p>
        </w:tc>
      </w:tr>
    </w:tbl>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4"/>
          <w:szCs w:val="24"/>
        </w:rPr>
      </w:pP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4"/>
          <w:szCs w:val="24"/>
        </w:rPr>
      </w:pP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4"/>
          <w:szCs w:val="24"/>
        </w:rPr>
      </w:pP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4"/>
          <w:szCs w:val="24"/>
        </w:rPr>
      </w:pP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4"/>
          <w:szCs w:val="24"/>
        </w:rPr>
      </w:pP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b/>
          <w:bCs/>
          <w:sz w:val="24"/>
          <w:szCs w:val="24"/>
          <w:u w:val="single"/>
        </w:rPr>
      </w:pPr>
      <w:r w:rsidRPr="006D522A">
        <w:rPr>
          <w:rFonts w:ascii="Arial" w:hAnsi="Arial" w:cs="Arial"/>
          <w:b/>
          <w:bCs/>
          <w:sz w:val="24"/>
          <w:szCs w:val="24"/>
          <w:u w:val="single"/>
        </w:rPr>
        <w:t xml:space="preserve">Vote des budgets primitifs 2019 </w:t>
      </w:r>
      <w:proofErr w:type="gramStart"/>
      <w:r w:rsidRPr="006D522A">
        <w:rPr>
          <w:rFonts w:ascii="Arial" w:hAnsi="Arial" w:cs="Arial"/>
          <w:b/>
          <w:bCs/>
          <w:sz w:val="24"/>
          <w:szCs w:val="24"/>
          <w:u w:val="single"/>
        </w:rPr>
        <w:t>( DE</w:t>
      </w:r>
      <w:proofErr w:type="gramEnd"/>
      <w:r w:rsidRPr="006D522A">
        <w:rPr>
          <w:rFonts w:ascii="Arial" w:hAnsi="Arial" w:cs="Arial"/>
          <w:b/>
          <w:bCs/>
          <w:sz w:val="24"/>
          <w:szCs w:val="24"/>
          <w:u w:val="single"/>
        </w:rPr>
        <w:t>_2019_045)</w:t>
      </w:r>
    </w:p>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Monsieur le maire soumet au conseil municipal le projet de budget primitif 2019 :</w:t>
      </w:r>
    </w:p>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Il invite l'assemblée à adopter le budget primitif 2019 de la commune, qui se compose du budget PRINCIPAL et des budgets annexes de EAU/ASSAINISSEMENT, BOIS et de la SECTION DE SOTHONOD.</w:t>
      </w:r>
    </w:p>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Le contenu détaillé de ce budget figure dans le document qui a été remis aux membres de l'assemblée et dont la présentation est conforme aux instructions budgétaires et comptables en vigueur.</w:t>
      </w:r>
    </w:p>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Ces budgets s’équilibrent ainsi :</w:t>
      </w:r>
    </w:p>
    <w:tbl>
      <w:tblPr>
        <w:tblW w:w="0" w:type="auto"/>
        <w:tblLayout w:type="fixed"/>
        <w:tblLook w:val="0000" w:firstRow="0" w:lastRow="0" w:firstColumn="0" w:lastColumn="0" w:noHBand="0" w:noVBand="0"/>
      </w:tblPr>
      <w:tblGrid>
        <w:gridCol w:w="1316"/>
        <w:gridCol w:w="2960"/>
        <w:gridCol w:w="1815"/>
        <w:gridCol w:w="2268"/>
      </w:tblGrid>
      <w:tr w:rsidR="006D522A" w:rsidRPr="006D522A">
        <w:trPr>
          <w:trHeight w:val="315"/>
        </w:trPr>
        <w:tc>
          <w:tcPr>
            <w:tcW w:w="4276" w:type="dxa"/>
            <w:gridSpan w:val="2"/>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b/>
                <w:bCs/>
                <w:sz w:val="24"/>
                <w:szCs w:val="24"/>
              </w:rPr>
            </w:pPr>
            <w:r w:rsidRPr="006D522A">
              <w:rPr>
                <w:rFonts w:ascii="Garamond" w:hAnsi="Garamond" w:cs="Garamond"/>
                <w:b/>
                <w:bCs/>
                <w:sz w:val="24"/>
                <w:szCs w:val="24"/>
              </w:rPr>
              <w:t>BUDGET PRINCIPAL</w:t>
            </w:r>
          </w:p>
        </w:tc>
        <w:tc>
          <w:tcPr>
            <w:tcW w:w="1815"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b/>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p>
        </w:tc>
      </w:tr>
      <w:tr w:rsidR="006D522A" w:rsidRPr="006D522A">
        <w:trPr>
          <w:trHeight w:val="300"/>
        </w:trPr>
        <w:tc>
          <w:tcPr>
            <w:tcW w:w="1316"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 </w:t>
            </w:r>
          </w:p>
        </w:tc>
        <w:tc>
          <w:tcPr>
            <w:tcW w:w="2960"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FONCTIONNEMENT</w:t>
            </w:r>
          </w:p>
        </w:tc>
        <w:tc>
          <w:tcPr>
            <w:tcW w:w="1815"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DEPENSES</w:t>
            </w:r>
          </w:p>
        </w:tc>
        <w:tc>
          <w:tcPr>
            <w:tcW w:w="2268"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RECETTES</w:t>
            </w:r>
          </w:p>
        </w:tc>
      </w:tr>
      <w:tr w:rsidR="006D522A" w:rsidRPr="006D522A">
        <w:trPr>
          <w:trHeight w:val="300"/>
        </w:trPr>
        <w:tc>
          <w:tcPr>
            <w:tcW w:w="1316"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VOTE</w:t>
            </w:r>
          </w:p>
        </w:tc>
        <w:tc>
          <w:tcPr>
            <w:tcW w:w="2960"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Nouveaux crédits</w:t>
            </w:r>
          </w:p>
        </w:tc>
        <w:tc>
          <w:tcPr>
            <w:tcW w:w="1815"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1 923 547,13 €</w:t>
            </w:r>
          </w:p>
        </w:tc>
        <w:tc>
          <w:tcPr>
            <w:tcW w:w="2268"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1 325 214,83 €</w:t>
            </w:r>
          </w:p>
        </w:tc>
      </w:tr>
      <w:tr w:rsidR="006D522A" w:rsidRPr="006D522A">
        <w:trPr>
          <w:trHeight w:val="300"/>
        </w:trPr>
        <w:tc>
          <w:tcPr>
            <w:tcW w:w="1316"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REPORTS</w:t>
            </w:r>
          </w:p>
        </w:tc>
        <w:tc>
          <w:tcPr>
            <w:tcW w:w="2960"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002 résultat reporté</w:t>
            </w:r>
          </w:p>
        </w:tc>
        <w:tc>
          <w:tcPr>
            <w:tcW w:w="1815"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0,00 €</w:t>
            </w:r>
          </w:p>
        </w:tc>
        <w:tc>
          <w:tcPr>
            <w:tcW w:w="2268"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598 332,30 €</w:t>
            </w:r>
          </w:p>
        </w:tc>
      </w:tr>
      <w:tr w:rsidR="006D522A" w:rsidRPr="006D522A">
        <w:trPr>
          <w:trHeight w:val="300"/>
        </w:trPr>
        <w:tc>
          <w:tcPr>
            <w:tcW w:w="1316"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 </w:t>
            </w:r>
          </w:p>
        </w:tc>
        <w:tc>
          <w:tcPr>
            <w:tcW w:w="2960"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b/>
                <w:bCs/>
                <w:sz w:val="24"/>
                <w:szCs w:val="24"/>
              </w:rPr>
            </w:pPr>
            <w:r w:rsidRPr="006D522A">
              <w:rPr>
                <w:rFonts w:ascii="Garamond" w:hAnsi="Garamond" w:cs="Garamond"/>
                <w:b/>
                <w:bCs/>
                <w:sz w:val="24"/>
                <w:szCs w:val="24"/>
              </w:rPr>
              <w:t>Total</w:t>
            </w:r>
          </w:p>
        </w:tc>
        <w:tc>
          <w:tcPr>
            <w:tcW w:w="1815"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b/>
                <w:bCs/>
                <w:sz w:val="24"/>
                <w:szCs w:val="24"/>
              </w:rPr>
            </w:pPr>
            <w:r w:rsidRPr="006D522A">
              <w:rPr>
                <w:rFonts w:ascii="Garamond" w:hAnsi="Garamond" w:cs="Garamond"/>
                <w:b/>
                <w:bCs/>
                <w:sz w:val="24"/>
                <w:szCs w:val="24"/>
              </w:rPr>
              <w:t>1 923 547,13 €</w:t>
            </w:r>
          </w:p>
        </w:tc>
        <w:tc>
          <w:tcPr>
            <w:tcW w:w="2268"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b/>
                <w:bCs/>
                <w:sz w:val="24"/>
                <w:szCs w:val="24"/>
              </w:rPr>
            </w:pPr>
            <w:r w:rsidRPr="006D522A">
              <w:rPr>
                <w:rFonts w:ascii="Garamond" w:hAnsi="Garamond" w:cs="Garamond"/>
                <w:b/>
                <w:bCs/>
                <w:sz w:val="24"/>
                <w:szCs w:val="24"/>
              </w:rPr>
              <w:t>1 923 547,13 €</w:t>
            </w:r>
          </w:p>
        </w:tc>
      </w:tr>
      <w:tr w:rsidR="006D522A" w:rsidRPr="006D522A">
        <w:trPr>
          <w:trHeight w:val="300"/>
        </w:trPr>
        <w:tc>
          <w:tcPr>
            <w:tcW w:w="1316"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 </w:t>
            </w:r>
          </w:p>
        </w:tc>
        <w:tc>
          <w:tcPr>
            <w:tcW w:w="2960"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INVESTISSEMENT</w:t>
            </w:r>
          </w:p>
        </w:tc>
        <w:tc>
          <w:tcPr>
            <w:tcW w:w="1815"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DEPENSES</w:t>
            </w:r>
          </w:p>
        </w:tc>
        <w:tc>
          <w:tcPr>
            <w:tcW w:w="2268"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RECETTES</w:t>
            </w:r>
          </w:p>
        </w:tc>
      </w:tr>
      <w:tr w:rsidR="006D522A" w:rsidRPr="006D522A">
        <w:trPr>
          <w:trHeight w:val="300"/>
        </w:trPr>
        <w:tc>
          <w:tcPr>
            <w:tcW w:w="1316"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VOTE</w:t>
            </w:r>
          </w:p>
        </w:tc>
        <w:tc>
          <w:tcPr>
            <w:tcW w:w="2960"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Nouveaux crédits</w:t>
            </w:r>
          </w:p>
        </w:tc>
        <w:tc>
          <w:tcPr>
            <w:tcW w:w="1815"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604 211,04 €</w:t>
            </w:r>
          </w:p>
        </w:tc>
        <w:tc>
          <w:tcPr>
            <w:tcW w:w="2268"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620 753,64 €</w:t>
            </w:r>
          </w:p>
        </w:tc>
      </w:tr>
      <w:tr w:rsidR="006D522A" w:rsidRPr="006D522A">
        <w:trPr>
          <w:trHeight w:val="300"/>
        </w:trPr>
        <w:tc>
          <w:tcPr>
            <w:tcW w:w="1316"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REPORTS</w:t>
            </w:r>
          </w:p>
        </w:tc>
        <w:tc>
          <w:tcPr>
            <w:tcW w:w="2960"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proofErr w:type="spellStart"/>
            <w:proofErr w:type="gramStart"/>
            <w:r w:rsidRPr="006D522A">
              <w:rPr>
                <w:rFonts w:ascii="Garamond" w:hAnsi="Garamond" w:cs="Garamond"/>
                <w:sz w:val="24"/>
                <w:szCs w:val="24"/>
              </w:rPr>
              <w:t>rar</w:t>
            </w:r>
            <w:proofErr w:type="spellEnd"/>
            <w:proofErr w:type="gramEnd"/>
            <w:r w:rsidRPr="006D522A">
              <w:rPr>
                <w:rFonts w:ascii="Garamond" w:hAnsi="Garamond" w:cs="Garamond"/>
                <w:sz w:val="24"/>
                <w:szCs w:val="24"/>
              </w:rPr>
              <w:t xml:space="preserve"> exercice 2018</w:t>
            </w:r>
          </w:p>
        </w:tc>
        <w:tc>
          <w:tcPr>
            <w:tcW w:w="1815"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55 706,96 €</w:t>
            </w:r>
          </w:p>
        </w:tc>
        <w:tc>
          <w:tcPr>
            <w:tcW w:w="2268"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 </w:t>
            </w:r>
          </w:p>
        </w:tc>
      </w:tr>
      <w:tr w:rsidR="006D522A" w:rsidRPr="006D522A">
        <w:trPr>
          <w:trHeight w:val="300"/>
        </w:trPr>
        <w:tc>
          <w:tcPr>
            <w:tcW w:w="1316"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REPORTS</w:t>
            </w:r>
          </w:p>
        </w:tc>
        <w:tc>
          <w:tcPr>
            <w:tcW w:w="2960"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 xml:space="preserve">001 solde </w:t>
            </w:r>
            <w:proofErr w:type="spellStart"/>
            <w:r w:rsidRPr="006D522A">
              <w:rPr>
                <w:rFonts w:ascii="Garamond" w:hAnsi="Garamond" w:cs="Garamond"/>
                <w:sz w:val="24"/>
                <w:szCs w:val="24"/>
              </w:rPr>
              <w:t>execution</w:t>
            </w:r>
            <w:proofErr w:type="spellEnd"/>
            <w:r w:rsidRPr="006D522A">
              <w:rPr>
                <w:rFonts w:ascii="Garamond" w:hAnsi="Garamond" w:cs="Garamond"/>
                <w:sz w:val="24"/>
                <w:szCs w:val="24"/>
              </w:rPr>
              <w:t xml:space="preserve"> reporté</w:t>
            </w:r>
          </w:p>
        </w:tc>
        <w:tc>
          <w:tcPr>
            <w:tcW w:w="1815"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 </w:t>
            </w:r>
          </w:p>
        </w:tc>
        <w:tc>
          <w:tcPr>
            <w:tcW w:w="2268"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39 164,36 €</w:t>
            </w:r>
          </w:p>
        </w:tc>
      </w:tr>
      <w:tr w:rsidR="006D522A" w:rsidRPr="006D522A">
        <w:trPr>
          <w:trHeight w:val="315"/>
        </w:trPr>
        <w:tc>
          <w:tcPr>
            <w:tcW w:w="1316"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 </w:t>
            </w:r>
          </w:p>
        </w:tc>
        <w:tc>
          <w:tcPr>
            <w:tcW w:w="2960"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b/>
                <w:bCs/>
                <w:sz w:val="24"/>
                <w:szCs w:val="24"/>
              </w:rPr>
            </w:pPr>
            <w:r w:rsidRPr="006D522A">
              <w:rPr>
                <w:rFonts w:ascii="Garamond" w:hAnsi="Garamond" w:cs="Garamond"/>
                <w:b/>
                <w:bCs/>
                <w:sz w:val="24"/>
                <w:szCs w:val="24"/>
              </w:rPr>
              <w:t>Total</w:t>
            </w:r>
          </w:p>
        </w:tc>
        <w:tc>
          <w:tcPr>
            <w:tcW w:w="1815"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b/>
                <w:bCs/>
                <w:sz w:val="24"/>
                <w:szCs w:val="24"/>
              </w:rPr>
            </w:pPr>
            <w:r w:rsidRPr="006D522A">
              <w:rPr>
                <w:rFonts w:ascii="Garamond" w:hAnsi="Garamond" w:cs="Garamond"/>
                <w:b/>
                <w:bCs/>
                <w:sz w:val="24"/>
                <w:szCs w:val="24"/>
              </w:rPr>
              <w:t>659 918,00 €</w:t>
            </w:r>
          </w:p>
        </w:tc>
        <w:tc>
          <w:tcPr>
            <w:tcW w:w="2268"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b/>
                <w:bCs/>
                <w:sz w:val="24"/>
                <w:szCs w:val="24"/>
              </w:rPr>
            </w:pPr>
            <w:r w:rsidRPr="006D522A">
              <w:rPr>
                <w:rFonts w:ascii="Garamond" w:hAnsi="Garamond" w:cs="Garamond"/>
                <w:b/>
                <w:bCs/>
                <w:sz w:val="24"/>
                <w:szCs w:val="24"/>
              </w:rPr>
              <w:t>659 918,00 €</w:t>
            </w:r>
          </w:p>
        </w:tc>
      </w:tr>
      <w:tr w:rsidR="006D522A" w:rsidRPr="006D522A">
        <w:trPr>
          <w:trHeight w:val="315"/>
        </w:trPr>
        <w:tc>
          <w:tcPr>
            <w:tcW w:w="4276" w:type="dxa"/>
            <w:gridSpan w:val="2"/>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b/>
                <w:bCs/>
                <w:sz w:val="24"/>
                <w:szCs w:val="24"/>
              </w:rPr>
            </w:pPr>
          </w:p>
        </w:tc>
        <w:tc>
          <w:tcPr>
            <w:tcW w:w="1815"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b/>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p>
        </w:tc>
      </w:tr>
      <w:tr w:rsidR="006D522A" w:rsidRPr="006D522A">
        <w:trPr>
          <w:trHeight w:val="315"/>
        </w:trPr>
        <w:tc>
          <w:tcPr>
            <w:tcW w:w="4276" w:type="dxa"/>
            <w:gridSpan w:val="2"/>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b/>
                <w:bCs/>
                <w:sz w:val="24"/>
                <w:szCs w:val="24"/>
              </w:rPr>
            </w:pPr>
            <w:r w:rsidRPr="006D522A">
              <w:rPr>
                <w:rFonts w:ascii="Garamond" w:hAnsi="Garamond" w:cs="Garamond"/>
                <w:b/>
                <w:bCs/>
                <w:sz w:val="24"/>
                <w:szCs w:val="24"/>
              </w:rPr>
              <w:t>BUDGET BOIS</w:t>
            </w:r>
          </w:p>
        </w:tc>
        <w:tc>
          <w:tcPr>
            <w:tcW w:w="1815"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b/>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p>
        </w:tc>
      </w:tr>
      <w:tr w:rsidR="006D522A" w:rsidRPr="006D522A">
        <w:trPr>
          <w:trHeight w:val="300"/>
        </w:trPr>
        <w:tc>
          <w:tcPr>
            <w:tcW w:w="1316"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 </w:t>
            </w:r>
          </w:p>
        </w:tc>
        <w:tc>
          <w:tcPr>
            <w:tcW w:w="2960"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FONCTIONNEMENT</w:t>
            </w:r>
          </w:p>
        </w:tc>
        <w:tc>
          <w:tcPr>
            <w:tcW w:w="1815"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DEPENSES</w:t>
            </w:r>
          </w:p>
        </w:tc>
        <w:tc>
          <w:tcPr>
            <w:tcW w:w="2268"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RECETTES</w:t>
            </w:r>
          </w:p>
        </w:tc>
      </w:tr>
      <w:tr w:rsidR="006D522A" w:rsidRPr="006D522A">
        <w:trPr>
          <w:trHeight w:val="300"/>
        </w:trPr>
        <w:tc>
          <w:tcPr>
            <w:tcW w:w="1316"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VOTE</w:t>
            </w:r>
          </w:p>
        </w:tc>
        <w:tc>
          <w:tcPr>
            <w:tcW w:w="2960"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Nouveaux crédits</w:t>
            </w:r>
          </w:p>
        </w:tc>
        <w:tc>
          <w:tcPr>
            <w:tcW w:w="1815"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135 404,00 €</w:t>
            </w:r>
          </w:p>
        </w:tc>
        <w:tc>
          <w:tcPr>
            <w:tcW w:w="2268"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135 404,00 €</w:t>
            </w:r>
          </w:p>
        </w:tc>
      </w:tr>
      <w:tr w:rsidR="006D522A" w:rsidRPr="006D522A">
        <w:trPr>
          <w:trHeight w:val="300"/>
        </w:trPr>
        <w:tc>
          <w:tcPr>
            <w:tcW w:w="1316"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REPORTS</w:t>
            </w:r>
          </w:p>
        </w:tc>
        <w:tc>
          <w:tcPr>
            <w:tcW w:w="2960"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proofErr w:type="spellStart"/>
            <w:proofErr w:type="gramStart"/>
            <w:r w:rsidRPr="006D522A">
              <w:rPr>
                <w:rFonts w:ascii="Garamond" w:hAnsi="Garamond" w:cs="Garamond"/>
                <w:sz w:val="24"/>
                <w:szCs w:val="24"/>
              </w:rPr>
              <w:t>rar</w:t>
            </w:r>
            <w:proofErr w:type="spellEnd"/>
            <w:proofErr w:type="gramEnd"/>
            <w:r w:rsidRPr="006D522A">
              <w:rPr>
                <w:rFonts w:ascii="Garamond" w:hAnsi="Garamond" w:cs="Garamond"/>
                <w:sz w:val="24"/>
                <w:szCs w:val="24"/>
              </w:rPr>
              <w:t xml:space="preserve"> exercice 2018</w:t>
            </w:r>
          </w:p>
        </w:tc>
        <w:tc>
          <w:tcPr>
            <w:tcW w:w="1815"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 </w:t>
            </w:r>
          </w:p>
        </w:tc>
        <w:tc>
          <w:tcPr>
            <w:tcW w:w="2268"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 </w:t>
            </w:r>
          </w:p>
        </w:tc>
      </w:tr>
      <w:tr w:rsidR="006D522A" w:rsidRPr="006D522A">
        <w:trPr>
          <w:trHeight w:val="300"/>
        </w:trPr>
        <w:tc>
          <w:tcPr>
            <w:tcW w:w="1316"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REPORTS</w:t>
            </w:r>
          </w:p>
        </w:tc>
        <w:tc>
          <w:tcPr>
            <w:tcW w:w="2960"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002 résultat reporté</w:t>
            </w:r>
          </w:p>
        </w:tc>
        <w:tc>
          <w:tcPr>
            <w:tcW w:w="1815"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 </w:t>
            </w:r>
          </w:p>
        </w:tc>
        <w:tc>
          <w:tcPr>
            <w:tcW w:w="2268"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 </w:t>
            </w:r>
          </w:p>
        </w:tc>
      </w:tr>
      <w:tr w:rsidR="006D522A" w:rsidRPr="006D522A">
        <w:trPr>
          <w:trHeight w:val="300"/>
        </w:trPr>
        <w:tc>
          <w:tcPr>
            <w:tcW w:w="1316"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 </w:t>
            </w:r>
          </w:p>
        </w:tc>
        <w:tc>
          <w:tcPr>
            <w:tcW w:w="2960"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b/>
                <w:bCs/>
                <w:sz w:val="24"/>
                <w:szCs w:val="24"/>
              </w:rPr>
            </w:pPr>
            <w:r w:rsidRPr="006D522A">
              <w:rPr>
                <w:rFonts w:ascii="Garamond" w:hAnsi="Garamond" w:cs="Garamond"/>
                <w:b/>
                <w:bCs/>
                <w:sz w:val="24"/>
                <w:szCs w:val="24"/>
              </w:rPr>
              <w:t>Total</w:t>
            </w:r>
          </w:p>
        </w:tc>
        <w:tc>
          <w:tcPr>
            <w:tcW w:w="1815"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b/>
                <w:bCs/>
                <w:sz w:val="24"/>
                <w:szCs w:val="24"/>
              </w:rPr>
            </w:pPr>
            <w:r w:rsidRPr="006D522A">
              <w:rPr>
                <w:rFonts w:ascii="Garamond" w:hAnsi="Garamond" w:cs="Garamond"/>
                <w:b/>
                <w:bCs/>
                <w:sz w:val="24"/>
                <w:szCs w:val="24"/>
              </w:rPr>
              <w:t>135 404,00 €</w:t>
            </w:r>
          </w:p>
        </w:tc>
        <w:tc>
          <w:tcPr>
            <w:tcW w:w="2268"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b/>
                <w:bCs/>
                <w:sz w:val="24"/>
                <w:szCs w:val="24"/>
              </w:rPr>
            </w:pPr>
            <w:r w:rsidRPr="006D522A">
              <w:rPr>
                <w:rFonts w:ascii="Garamond" w:hAnsi="Garamond" w:cs="Garamond"/>
                <w:b/>
                <w:bCs/>
                <w:sz w:val="24"/>
                <w:szCs w:val="24"/>
              </w:rPr>
              <w:t>135 404,00 €</w:t>
            </w:r>
          </w:p>
        </w:tc>
      </w:tr>
      <w:tr w:rsidR="006D522A" w:rsidRPr="006D522A">
        <w:trPr>
          <w:trHeight w:val="300"/>
        </w:trPr>
        <w:tc>
          <w:tcPr>
            <w:tcW w:w="1316"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 </w:t>
            </w:r>
          </w:p>
        </w:tc>
        <w:tc>
          <w:tcPr>
            <w:tcW w:w="2960"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INVESTISSEMENT</w:t>
            </w:r>
          </w:p>
        </w:tc>
        <w:tc>
          <w:tcPr>
            <w:tcW w:w="1815"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DEPENSES</w:t>
            </w:r>
          </w:p>
        </w:tc>
        <w:tc>
          <w:tcPr>
            <w:tcW w:w="2268"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RECETTES</w:t>
            </w:r>
          </w:p>
        </w:tc>
      </w:tr>
      <w:tr w:rsidR="006D522A" w:rsidRPr="006D522A">
        <w:trPr>
          <w:trHeight w:val="300"/>
        </w:trPr>
        <w:tc>
          <w:tcPr>
            <w:tcW w:w="1316"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VOTE</w:t>
            </w:r>
          </w:p>
        </w:tc>
        <w:tc>
          <w:tcPr>
            <w:tcW w:w="2960"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Nouveaux crédits</w:t>
            </w:r>
          </w:p>
        </w:tc>
        <w:tc>
          <w:tcPr>
            <w:tcW w:w="1815"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18 715,89 €</w:t>
            </w:r>
          </w:p>
        </w:tc>
        <w:tc>
          <w:tcPr>
            <w:tcW w:w="2268"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171 534,04 €</w:t>
            </w:r>
          </w:p>
        </w:tc>
      </w:tr>
      <w:tr w:rsidR="006D522A" w:rsidRPr="006D522A">
        <w:trPr>
          <w:trHeight w:val="300"/>
        </w:trPr>
        <w:tc>
          <w:tcPr>
            <w:tcW w:w="1316"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REPORTS</w:t>
            </w:r>
          </w:p>
        </w:tc>
        <w:tc>
          <w:tcPr>
            <w:tcW w:w="2960"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proofErr w:type="spellStart"/>
            <w:proofErr w:type="gramStart"/>
            <w:r w:rsidRPr="006D522A">
              <w:rPr>
                <w:rFonts w:ascii="Garamond" w:hAnsi="Garamond" w:cs="Garamond"/>
                <w:sz w:val="24"/>
                <w:szCs w:val="24"/>
              </w:rPr>
              <w:t>rar</w:t>
            </w:r>
            <w:proofErr w:type="spellEnd"/>
            <w:proofErr w:type="gramEnd"/>
            <w:r w:rsidRPr="006D522A">
              <w:rPr>
                <w:rFonts w:ascii="Garamond" w:hAnsi="Garamond" w:cs="Garamond"/>
                <w:sz w:val="24"/>
                <w:szCs w:val="24"/>
              </w:rPr>
              <w:t xml:space="preserve"> exercice 2018</w:t>
            </w:r>
          </w:p>
        </w:tc>
        <w:tc>
          <w:tcPr>
            <w:tcW w:w="1815"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 </w:t>
            </w:r>
          </w:p>
        </w:tc>
        <w:tc>
          <w:tcPr>
            <w:tcW w:w="2268"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100 056,00 €</w:t>
            </w:r>
          </w:p>
        </w:tc>
      </w:tr>
      <w:tr w:rsidR="006D522A" w:rsidRPr="006D522A">
        <w:trPr>
          <w:trHeight w:val="300"/>
        </w:trPr>
        <w:tc>
          <w:tcPr>
            <w:tcW w:w="1316"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REPORTS</w:t>
            </w:r>
          </w:p>
        </w:tc>
        <w:tc>
          <w:tcPr>
            <w:tcW w:w="2960"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 xml:space="preserve">001 solde </w:t>
            </w:r>
            <w:proofErr w:type="spellStart"/>
            <w:r w:rsidRPr="006D522A">
              <w:rPr>
                <w:rFonts w:ascii="Garamond" w:hAnsi="Garamond" w:cs="Garamond"/>
                <w:sz w:val="24"/>
                <w:szCs w:val="24"/>
              </w:rPr>
              <w:t>execution</w:t>
            </w:r>
            <w:proofErr w:type="spellEnd"/>
            <w:r w:rsidRPr="006D522A">
              <w:rPr>
                <w:rFonts w:ascii="Garamond" w:hAnsi="Garamond" w:cs="Garamond"/>
                <w:sz w:val="24"/>
                <w:szCs w:val="24"/>
              </w:rPr>
              <w:t xml:space="preserve"> reporté</w:t>
            </w:r>
          </w:p>
        </w:tc>
        <w:tc>
          <w:tcPr>
            <w:tcW w:w="1815"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252 874,15 €</w:t>
            </w:r>
          </w:p>
        </w:tc>
        <w:tc>
          <w:tcPr>
            <w:tcW w:w="2268"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 </w:t>
            </w:r>
          </w:p>
        </w:tc>
      </w:tr>
      <w:tr w:rsidR="006D522A" w:rsidRPr="006D522A">
        <w:trPr>
          <w:trHeight w:val="315"/>
        </w:trPr>
        <w:tc>
          <w:tcPr>
            <w:tcW w:w="1316"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 </w:t>
            </w:r>
          </w:p>
        </w:tc>
        <w:tc>
          <w:tcPr>
            <w:tcW w:w="2960"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b/>
                <w:bCs/>
                <w:sz w:val="24"/>
                <w:szCs w:val="24"/>
              </w:rPr>
            </w:pPr>
            <w:r w:rsidRPr="006D522A">
              <w:rPr>
                <w:rFonts w:ascii="Garamond" w:hAnsi="Garamond" w:cs="Garamond"/>
                <w:b/>
                <w:bCs/>
                <w:sz w:val="24"/>
                <w:szCs w:val="24"/>
              </w:rPr>
              <w:t>Total</w:t>
            </w:r>
          </w:p>
        </w:tc>
        <w:tc>
          <w:tcPr>
            <w:tcW w:w="1815"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b/>
                <w:bCs/>
                <w:sz w:val="24"/>
                <w:szCs w:val="24"/>
              </w:rPr>
            </w:pPr>
            <w:r w:rsidRPr="006D522A">
              <w:rPr>
                <w:rFonts w:ascii="Garamond" w:hAnsi="Garamond" w:cs="Garamond"/>
                <w:b/>
                <w:bCs/>
                <w:sz w:val="24"/>
                <w:szCs w:val="24"/>
              </w:rPr>
              <w:t>271 590,04 €</w:t>
            </w:r>
          </w:p>
        </w:tc>
        <w:tc>
          <w:tcPr>
            <w:tcW w:w="2268"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b/>
                <w:bCs/>
                <w:sz w:val="24"/>
                <w:szCs w:val="24"/>
              </w:rPr>
            </w:pPr>
            <w:r w:rsidRPr="006D522A">
              <w:rPr>
                <w:rFonts w:ascii="Garamond" w:hAnsi="Garamond" w:cs="Garamond"/>
                <w:b/>
                <w:bCs/>
                <w:sz w:val="24"/>
                <w:szCs w:val="24"/>
              </w:rPr>
              <w:t>271 590,04 €</w:t>
            </w:r>
          </w:p>
        </w:tc>
      </w:tr>
      <w:tr w:rsidR="006D522A" w:rsidRPr="006D522A">
        <w:trPr>
          <w:trHeight w:val="300"/>
        </w:trPr>
        <w:tc>
          <w:tcPr>
            <w:tcW w:w="1316"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b/>
                <w:bCs/>
                <w:sz w:val="24"/>
                <w:szCs w:val="24"/>
              </w:rPr>
            </w:pPr>
          </w:p>
        </w:tc>
        <w:tc>
          <w:tcPr>
            <w:tcW w:w="2960"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p>
        </w:tc>
        <w:tc>
          <w:tcPr>
            <w:tcW w:w="1815"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p>
        </w:tc>
        <w:tc>
          <w:tcPr>
            <w:tcW w:w="2268"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p>
        </w:tc>
      </w:tr>
      <w:tr w:rsidR="006D522A" w:rsidRPr="006D522A">
        <w:trPr>
          <w:trHeight w:val="315"/>
        </w:trPr>
        <w:tc>
          <w:tcPr>
            <w:tcW w:w="4276" w:type="dxa"/>
            <w:gridSpan w:val="2"/>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b/>
                <w:bCs/>
                <w:sz w:val="24"/>
                <w:szCs w:val="24"/>
              </w:rPr>
            </w:pPr>
            <w:r w:rsidRPr="006D522A">
              <w:rPr>
                <w:rFonts w:ascii="Garamond" w:hAnsi="Garamond" w:cs="Garamond"/>
                <w:b/>
                <w:bCs/>
                <w:sz w:val="24"/>
                <w:szCs w:val="24"/>
              </w:rPr>
              <w:t>BUDGET EAU ASSAINISSEMENT</w:t>
            </w:r>
          </w:p>
        </w:tc>
        <w:tc>
          <w:tcPr>
            <w:tcW w:w="1815"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b/>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p>
        </w:tc>
      </w:tr>
      <w:tr w:rsidR="006D522A" w:rsidRPr="006D522A">
        <w:trPr>
          <w:trHeight w:val="300"/>
        </w:trPr>
        <w:tc>
          <w:tcPr>
            <w:tcW w:w="1316"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 </w:t>
            </w:r>
          </w:p>
        </w:tc>
        <w:tc>
          <w:tcPr>
            <w:tcW w:w="2960"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FONCTIONNEMENT</w:t>
            </w:r>
          </w:p>
        </w:tc>
        <w:tc>
          <w:tcPr>
            <w:tcW w:w="1815"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DEPENSES</w:t>
            </w:r>
          </w:p>
        </w:tc>
        <w:tc>
          <w:tcPr>
            <w:tcW w:w="2268"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RECETTES</w:t>
            </w:r>
          </w:p>
        </w:tc>
      </w:tr>
      <w:tr w:rsidR="006D522A" w:rsidRPr="006D522A">
        <w:trPr>
          <w:trHeight w:val="300"/>
        </w:trPr>
        <w:tc>
          <w:tcPr>
            <w:tcW w:w="1316"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VOTE</w:t>
            </w:r>
          </w:p>
        </w:tc>
        <w:tc>
          <w:tcPr>
            <w:tcW w:w="2960"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Nouveaux crédits</w:t>
            </w:r>
          </w:p>
        </w:tc>
        <w:tc>
          <w:tcPr>
            <w:tcW w:w="1815"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596 027,69 €</w:t>
            </w:r>
          </w:p>
        </w:tc>
        <w:tc>
          <w:tcPr>
            <w:tcW w:w="2268"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527 434,96 €</w:t>
            </w:r>
          </w:p>
        </w:tc>
      </w:tr>
      <w:tr w:rsidR="006D522A" w:rsidRPr="006D522A">
        <w:trPr>
          <w:trHeight w:val="300"/>
        </w:trPr>
        <w:tc>
          <w:tcPr>
            <w:tcW w:w="1316"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REPORTS</w:t>
            </w:r>
          </w:p>
        </w:tc>
        <w:tc>
          <w:tcPr>
            <w:tcW w:w="2960"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proofErr w:type="spellStart"/>
            <w:proofErr w:type="gramStart"/>
            <w:r w:rsidRPr="006D522A">
              <w:rPr>
                <w:rFonts w:ascii="Garamond" w:hAnsi="Garamond" w:cs="Garamond"/>
                <w:sz w:val="24"/>
                <w:szCs w:val="24"/>
              </w:rPr>
              <w:t>rar</w:t>
            </w:r>
            <w:proofErr w:type="spellEnd"/>
            <w:proofErr w:type="gramEnd"/>
            <w:r w:rsidRPr="006D522A">
              <w:rPr>
                <w:rFonts w:ascii="Garamond" w:hAnsi="Garamond" w:cs="Garamond"/>
                <w:sz w:val="24"/>
                <w:szCs w:val="24"/>
              </w:rPr>
              <w:t xml:space="preserve"> exercice 2018</w:t>
            </w:r>
          </w:p>
        </w:tc>
        <w:tc>
          <w:tcPr>
            <w:tcW w:w="1815"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 </w:t>
            </w:r>
          </w:p>
        </w:tc>
        <w:tc>
          <w:tcPr>
            <w:tcW w:w="2268"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 </w:t>
            </w:r>
          </w:p>
        </w:tc>
      </w:tr>
      <w:tr w:rsidR="006D522A" w:rsidRPr="006D522A">
        <w:trPr>
          <w:trHeight w:val="300"/>
        </w:trPr>
        <w:tc>
          <w:tcPr>
            <w:tcW w:w="1316"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REPORTS</w:t>
            </w:r>
          </w:p>
        </w:tc>
        <w:tc>
          <w:tcPr>
            <w:tcW w:w="2960"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002 résultat reporté</w:t>
            </w:r>
          </w:p>
        </w:tc>
        <w:tc>
          <w:tcPr>
            <w:tcW w:w="1815"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 </w:t>
            </w:r>
          </w:p>
        </w:tc>
        <w:tc>
          <w:tcPr>
            <w:tcW w:w="2268"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68 592,73 €</w:t>
            </w:r>
          </w:p>
        </w:tc>
      </w:tr>
      <w:tr w:rsidR="006D522A" w:rsidRPr="006D522A">
        <w:trPr>
          <w:trHeight w:val="300"/>
        </w:trPr>
        <w:tc>
          <w:tcPr>
            <w:tcW w:w="1316"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 </w:t>
            </w:r>
          </w:p>
        </w:tc>
        <w:tc>
          <w:tcPr>
            <w:tcW w:w="2960"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b/>
                <w:bCs/>
                <w:sz w:val="24"/>
                <w:szCs w:val="24"/>
              </w:rPr>
            </w:pPr>
            <w:r w:rsidRPr="006D522A">
              <w:rPr>
                <w:rFonts w:ascii="Garamond" w:hAnsi="Garamond" w:cs="Garamond"/>
                <w:b/>
                <w:bCs/>
                <w:sz w:val="24"/>
                <w:szCs w:val="24"/>
              </w:rPr>
              <w:t>Total</w:t>
            </w:r>
          </w:p>
        </w:tc>
        <w:tc>
          <w:tcPr>
            <w:tcW w:w="1815"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b/>
                <w:bCs/>
                <w:sz w:val="24"/>
                <w:szCs w:val="24"/>
              </w:rPr>
            </w:pPr>
            <w:r w:rsidRPr="006D522A">
              <w:rPr>
                <w:rFonts w:ascii="Garamond" w:hAnsi="Garamond" w:cs="Garamond"/>
                <w:b/>
                <w:bCs/>
                <w:sz w:val="24"/>
                <w:szCs w:val="24"/>
              </w:rPr>
              <w:t>596 027,69 €</w:t>
            </w:r>
          </w:p>
        </w:tc>
        <w:tc>
          <w:tcPr>
            <w:tcW w:w="2268"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b/>
                <w:bCs/>
                <w:sz w:val="24"/>
                <w:szCs w:val="24"/>
              </w:rPr>
            </w:pPr>
            <w:r w:rsidRPr="006D522A">
              <w:rPr>
                <w:rFonts w:ascii="Garamond" w:hAnsi="Garamond" w:cs="Garamond"/>
                <w:b/>
                <w:bCs/>
                <w:sz w:val="24"/>
                <w:szCs w:val="24"/>
              </w:rPr>
              <w:t>596 027,69 €</w:t>
            </w:r>
          </w:p>
        </w:tc>
      </w:tr>
      <w:tr w:rsidR="006D522A" w:rsidRPr="006D522A">
        <w:trPr>
          <w:trHeight w:val="300"/>
        </w:trPr>
        <w:tc>
          <w:tcPr>
            <w:tcW w:w="1316"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 </w:t>
            </w:r>
          </w:p>
        </w:tc>
        <w:tc>
          <w:tcPr>
            <w:tcW w:w="2960"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INVESTISSEMENT</w:t>
            </w:r>
          </w:p>
        </w:tc>
        <w:tc>
          <w:tcPr>
            <w:tcW w:w="1815"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DEPENSES</w:t>
            </w:r>
          </w:p>
        </w:tc>
        <w:tc>
          <w:tcPr>
            <w:tcW w:w="2268"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RECETTES</w:t>
            </w:r>
          </w:p>
        </w:tc>
      </w:tr>
      <w:tr w:rsidR="006D522A" w:rsidRPr="006D522A">
        <w:trPr>
          <w:trHeight w:val="300"/>
        </w:trPr>
        <w:tc>
          <w:tcPr>
            <w:tcW w:w="1316"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VOTE</w:t>
            </w:r>
          </w:p>
        </w:tc>
        <w:tc>
          <w:tcPr>
            <w:tcW w:w="2960"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Nouveaux crédits</w:t>
            </w:r>
          </w:p>
        </w:tc>
        <w:tc>
          <w:tcPr>
            <w:tcW w:w="1815"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2 092 986,60 €</w:t>
            </w:r>
          </w:p>
        </w:tc>
        <w:tc>
          <w:tcPr>
            <w:tcW w:w="2268"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1 362 671,68 €</w:t>
            </w:r>
          </w:p>
        </w:tc>
      </w:tr>
      <w:tr w:rsidR="006D522A" w:rsidRPr="006D522A">
        <w:trPr>
          <w:trHeight w:val="300"/>
        </w:trPr>
        <w:tc>
          <w:tcPr>
            <w:tcW w:w="1316"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REPORTS</w:t>
            </w:r>
          </w:p>
        </w:tc>
        <w:tc>
          <w:tcPr>
            <w:tcW w:w="2960"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proofErr w:type="spellStart"/>
            <w:proofErr w:type="gramStart"/>
            <w:r w:rsidRPr="006D522A">
              <w:rPr>
                <w:rFonts w:ascii="Garamond" w:hAnsi="Garamond" w:cs="Garamond"/>
                <w:sz w:val="24"/>
                <w:szCs w:val="24"/>
              </w:rPr>
              <w:t>rar</w:t>
            </w:r>
            <w:proofErr w:type="spellEnd"/>
            <w:proofErr w:type="gramEnd"/>
            <w:r w:rsidRPr="006D522A">
              <w:rPr>
                <w:rFonts w:ascii="Garamond" w:hAnsi="Garamond" w:cs="Garamond"/>
                <w:sz w:val="24"/>
                <w:szCs w:val="24"/>
              </w:rPr>
              <w:t xml:space="preserve"> exercice 2018</w:t>
            </w:r>
          </w:p>
        </w:tc>
        <w:tc>
          <w:tcPr>
            <w:tcW w:w="1815"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35 350,00 €</w:t>
            </w:r>
          </w:p>
        </w:tc>
        <w:tc>
          <w:tcPr>
            <w:tcW w:w="2268"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26 389,00 €</w:t>
            </w:r>
          </w:p>
        </w:tc>
      </w:tr>
      <w:tr w:rsidR="006D522A" w:rsidRPr="006D522A">
        <w:trPr>
          <w:trHeight w:val="300"/>
        </w:trPr>
        <w:tc>
          <w:tcPr>
            <w:tcW w:w="1316"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REPORTS</w:t>
            </w:r>
          </w:p>
        </w:tc>
        <w:tc>
          <w:tcPr>
            <w:tcW w:w="2960"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 xml:space="preserve">001 solde </w:t>
            </w:r>
            <w:proofErr w:type="spellStart"/>
            <w:r w:rsidRPr="006D522A">
              <w:rPr>
                <w:rFonts w:ascii="Garamond" w:hAnsi="Garamond" w:cs="Garamond"/>
                <w:sz w:val="24"/>
                <w:szCs w:val="24"/>
              </w:rPr>
              <w:t>execution</w:t>
            </w:r>
            <w:proofErr w:type="spellEnd"/>
            <w:r w:rsidRPr="006D522A">
              <w:rPr>
                <w:rFonts w:ascii="Garamond" w:hAnsi="Garamond" w:cs="Garamond"/>
                <w:sz w:val="24"/>
                <w:szCs w:val="24"/>
              </w:rPr>
              <w:t xml:space="preserve"> reporté</w:t>
            </w:r>
          </w:p>
        </w:tc>
        <w:tc>
          <w:tcPr>
            <w:tcW w:w="1815"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 </w:t>
            </w:r>
          </w:p>
        </w:tc>
        <w:tc>
          <w:tcPr>
            <w:tcW w:w="2268"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739 275,92 €</w:t>
            </w:r>
          </w:p>
        </w:tc>
      </w:tr>
      <w:tr w:rsidR="006D522A" w:rsidRPr="006D522A">
        <w:trPr>
          <w:trHeight w:val="315"/>
        </w:trPr>
        <w:tc>
          <w:tcPr>
            <w:tcW w:w="1316"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 </w:t>
            </w:r>
          </w:p>
        </w:tc>
        <w:tc>
          <w:tcPr>
            <w:tcW w:w="2960"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b/>
                <w:bCs/>
                <w:sz w:val="24"/>
                <w:szCs w:val="24"/>
              </w:rPr>
            </w:pPr>
            <w:r w:rsidRPr="006D522A">
              <w:rPr>
                <w:rFonts w:ascii="Garamond" w:hAnsi="Garamond" w:cs="Garamond"/>
                <w:b/>
                <w:bCs/>
                <w:sz w:val="24"/>
                <w:szCs w:val="24"/>
              </w:rPr>
              <w:t>Total</w:t>
            </w:r>
          </w:p>
        </w:tc>
        <w:tc>
          <w:tcPr>
            <w:tcW w:w="1815"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b/>
                <w:bCs/>
                <w:sz w:val="24"/>
                <w:szCs w:val="24"/>
              </w:rPr>
            </w:pPr>
            <w:r w:rsidRPr="006D522A">
              <w:rPr>
                <w:rFonts w:ascii="Garamond" w:hAnsi="Garamond" w:cs="Garamond"/>
                <w:b/>
                <w:bCs/>
                <w:sz w:val="24"/>
                <w:szCs w:val="24"/>
              </w:rPr>
              <w:t>2 128 336,60 €</w:t>
            </w:r>
          </w:p>
        </w:tc>
        <w:tc>
          <w:tcPr>
            <w:tcW w:w="2268"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b/>
                <w:bCs/>
                <w:sz w:val="24"/>
                <w:szCs w:val="24"/>
              </w:rPr>
            </w:pPr>
            <w:r w:rsidRPr="006D522A">
              <w:rPr>
                <w:rFonts w:ascii="Garamond" w:hAnsi="Garamond" w:cs="Garamond"/>
                <w:b/>
                <w:bCs/>
                <w:sz w:val="24"/>
                <w:szCs w:val="24"/>
              </w:rPr>
              <w:t>2 128 336,60 €</w:t>
            </w:r>
          </w:p>
        </w:tc>
      </w:tr>
      <w:tr w:rsidR="006D522A" w:rsidRPr="006D522A">
        <w:trPr>
          <w:trHeight w:val="300"/>
        </w:trPr>
        <w:tc>
          <w:tcPr>
            <w:tcW w:w="1316"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b/>
                <w:bCs/>
                <w:sz w:val="24"/>
                <w:szCs w:val="24"/>
              </w:rPr>
            </w:pPr>
          </w:p>
        </w:tc>
        <w:tc>
          <w:tcPr>
            <w:tcW w:w="2960"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p>
        </w:tc>
        <w:tc>
          <w:tcPr>
            <w:tcW w:w="1815"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p>
        </w:tc>
        <w:tc>
          <w:tcPr>
            <w:tcW w:w="2268"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p>
        </w:tc>
      </w:tr>
      <w:tr w:rsidR="006D522A" w:rsidRPr="006D522A">
        <w:trPr>
          <w:trHeight w:val="315"/>
        </w:trPr>
        <w:tc>
          <w:tcPr>
            <w:tcW w:w="4276" w:type="dxa"/>
            <w:gridSpan w:val="2"/>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b/>
                <w:bCs/>
                <w:sz w:val="24"/>
                <w:szCs w:val="24"/>
              </w:rPr>
            </w:pPr>
            <w:r w:rsidRPr="006D522A">
              <w:rPr>
                <w:rFonts w:ascii="Garamond" w:hAnsi="Garamond" w:cs="Garamond"/>
                <w:b/>
                <w:bCs/>
                <w:sz w:val="24"/>
                <w:szCs w:val="24"/>
              </w:rPr>
              <w:t>SECTION SOTHONOD</w:t>
            </w:r>
          </w:p>
        </w:tc>
        <w:tc>
          <w:tcPr>
            <w:tcW w:w="1815"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b/>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p>
        </w:tc>
      </w:tr>
      <w:tr w:rsidR="006D522A" w:rsidRPr="006D522A">
        <w:trPr>
          <w:trHeight w:val="300"/>
        </w:trPr>
        <w:tc>
          <w:tcPr>
            <w:tcW w:w="1316"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 </w:t>
            </w:r>
          </w:p>
        </w:tc>
        <w:tc>
          <w:tcPr>
            <w:tcW w:w="2960"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FONCTIONNEMENT</w:t>
            </w:r>
          </w:p>
        </w:tc>
        <w:tc>
          <w:tcPr>
            <w:tcW w:w="1815"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DEPENSES</w:t>
            </w:r>
          </w:p>
        </w:tc>
        <w:tc>
          <w:tcPr>
            <w:tcW w:w="2268"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RECETTES</w:t>
            </w:r>
          </w:p>
        </w:tc>
      </w:tr>
      <w:tr w:rsidR="006D522A" w:rsidRPr="006D522A">
        <w:trPr>
          <w:trHeight w:val="300"/>
        </w:trPr>
        <w:tc>
          <w:tcPr>
            <w:tcW w:w="1316"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lastRenderedPageBreak/>
              <w:t>VOTE</w:t>
            </w:r>
          </w:p>
        </w:tc>
        <w:tc>
          <w:tcPr>
            <w:tcW w:w="2960"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Nouveaux crédits</w:t>
            </w:r>
          </w:p>
        </w:tc>
        <w:tc>
          <w:tcPr>
            <w:tcW w:w="1815"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49 270,56 €</w:t>
            </w:r>
          </w:p>
        </w:tc>
        <w:tc>
          <w:tcPr>
            <w:tcW w:w="2268"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17 210,00 €</w:t>
            </w:r>
          </w:p>
        </w:tc>
      </w:tr>
      <w:tr w:rsidR="006D522A" w:rsidRPr="006D522A">
        <w:trPr>
          <w:trHeight w:val="300"/>
        </w:trPr>
        <w:tc>
          <w:tcPr>
            <w:tcW w:w="1316"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REPORTS</w:t>
            </w:r>
          </w:p>
        </w:tc>
        <w:tc>
          <w:tcPr>
            <w:tcW w:w="2960"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proofErr w:type="spellStart"/>
            <w:proofErr w:type="gramStart"/>
            <w:r w:rsidRPr="006D522A">
              <w:rPr>
                <w:rFonts w:ascii="Garamond" w:hAnsi="Garamond" w:cs="Garamond"/>
                <w:sz w:val="24"/>
                <w:szCs w:val="24"/>
              </w:rPr>
              <w:t>rar</w:t>
            </w:r>
            <w:proofErr w:type="spellEnd"/>
            <w:proofErr w:type="gramEnd"/>
            <w:r w:rsidRPr="006D522A">
              <w:rPr>
                <w:rFonts w:ascii="Garamond" w:hAnsi="Garamond" w:cs="Garamond"/>
                <w:sz w:val="24"/>
                <w:szCs w:val="24"/>
              </w:rPr>
              <w:t xml:space="preserve"> exercice 2018</w:t>
            </w:r>
          </w:p>
        </w:tc>
        <w:tc>
          <w:tcPr>
            <w:tcW w:w="1815"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 </w:t>
            </w:r>
          </w:p>
        </w:tc>
        <w:tc>
          <w:tcPr>
            <w:tcW w:w="2268"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 </w:t>
            </w:r>
          </w:p>
        </w:tc>
      </w:tr>
      <w:tr w:rsidR="006D522A" w:rsidRPr="006D522A">
        <w:trPr>
          <w:trHeight w:val="300"/>
        </w:trPr>
        <w:tc>
          <w:tcPr>
            <w:tcW w:w="1316"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REPORTS</w:t>
            </w:r>
          </w:p>
        </w:tc>
        <w:tc>
          <w:tcPr>
            <w:tcW w:w="2960"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002 résultat reporté</w:t>
            </w:r>
          </w:p>
        </w:tc>
        <w:tc>
          <w:tcPr>
            <w:tcW w:w="1815"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 </w:t>
            </w:r>
          </w:p>
        </w:tc>
        <w:tc>
          <w:tcPr>
            <w:tcW w:w="2268"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32 060,56 €</w:t>
            </w:r>
          </w:p>
        </w:tc>
      </w:tr>
      <w:tr w:rsidR="006D522A" w:rsidRPr="006D522A">
        <w:trPr>
          <w:trHeight w:val="300"/>
        </w:trPr>
        <w:tc>
          <w:tcPr>
            <w:tcW w:w="1316"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 </w:t>
            </w:r>
          </w:p>
        </w:tc>
        <w:tc>
          <w:tcPr>
            <w:tcW w:w="2960"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b/>
                <w:bCs/>
                <w:sz w:val="24"/>
                <w:szCs w:val="24"/>
              </w:rPr>
            </w:pPr>
            <w:r w:rsidRPr="006D522A">
              <w:rPr>
                <w:rFonts w:ascii="Garamond" w:hAnsi="Garamond" w:cs="Garamond"/>
                <w:b/>
                <w:bCs/>
                <w:sz w:val="24"/>
                <w:szCs w:val="24"/>
              </w:rPr>
              <w:t>Total</w:t>
            </w:r>
          </w:p>
        </w:tc>
        <w:tc>
          <w:tcPr>
            <w:tcW w:w="1815"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b/>
                <w:bCs/>
                <w:sz w:val="24"/>
                <w:szCs w:val="24"/>
              </w:rPr>
            </w:pPr>
            <w:r w:rsidRPr="006D522A">
              <w:rPr>
                <w:rFonts w:ascii="Garamond" w:hAnsi="Garamond" w:cs="Garamond"/>
                <w:b/>
                <w:bCs/>
                <w:sz w:val="24"/>
                <w:szCs w:val="24"/>
              </w:rPr>
              <w:t>49 270,56 €</w:t>
            </w:r>
          </w:p>
        </w:tc>
        <w:tc>
          <w:tcPr>
            <w:tcW w:w="2268"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b/>
                <w:bCs/>
                <w:sz w:val="24"/>
                <w:szCs w:val="24"/>
              </w:rPr>
            </w:pPr>
            <w:r w:rsidRPr="006D522A">
              <w:rPr>
                <w:rFonts w:ascii="Garamond" w:hAnsi="Garamond" w:cs="Garamond"/>
                <w:b/>
                <w:bCs/>
                <w:sz w:val="24"/>
                <w:szCs w:val="24"/>
              </w:rPr>
              <w:t>49 270,56 €</w:t>
            </w:r>
          </w:p>
        </w:tc>
      </w:tr>
      <w:tr w:rsidR="006D522A" w:rsidRPr="006D522A">
        <w:trPr>
          <w:trHeight w:val="300"/>
        </w:trPr>
        <w:tc>
          <w:tcPr>
            <w:tcW w:w="1316"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 </w:t>
            </w:r>
          </w:p>
        </w:tc>
        <w:tc>
          <w:tcPr>
            <w:tcW w:w="2960"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INVESTISSEMENT</w:t>
            </w:r>
          </w:p>
        </w:tc>
        <w:tc>
          <w:tcPr>
            <w:tcW w:w="1815"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DEPENSES</w:t>
            </w:r>
          </w:p>
        </w:tc>
        <w:tc>
          <w:tcPr>
            <w:tcW w:w="2268"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RECETTES</w:t>
            </w:r>
          </w:p>
        </w:tc>
      </w:tr>
      <w:tr w:rsidR="006D522A" w:rsidRPr="006D522A">
        <w:trPr>
          <w:trHeight w:val="300"/>
        </w:trPr>
        <w:tc>
          <w:tcPr>
            <w:tcW w:w="1316"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VOTE</w:t>
            </w:r>
          </w:p>
        </w:tc>
        <w:tc>
          <w:tcPr>
            <w:tcW w:w="2960"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Nouveaux crédits</w:t>
            </w:r>
          </w:p>
        </w:tc>
        <w:tc>
          <w:tcPr>
            <w:tcW w:w="1815"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21 845,00 €</w:t>
            </w:r>
          </w:p>
        </w:tc>
        <w:tc>
          <w:tcPr>
            <w:tcW w:w="2268"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18 739,00 €</w:t>
            </w:r>
          </w:p>
        </w:tc>
      </w:tr>
      <w:tr w:rsidR="006D522A" w:rsidRPr="006D522A">
        <w:trPr>
          <w:trHeight w:val="300"/>
        </w:trPr>
        <w:tc>
          <w:tcPr>
            <w:tcW w:w="1316"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REPORTS</w:t>
            </w:r>
          </w:p>
        </w:tc>
        <w:tc>
          <w:tcPr>
            <w:tcW w:w="2960"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proofErr w:type="spellStart"/>
            <w:proofErr w:type="gramStart"/>
            <w:r w:rsidRPr="006D522A">
              <w:rPr>
                <w:rFonts w:ascii="Garamond" w:hAnsi="Garamond" w:cs="Garamond"/>
                <w:sz w:val="24"/>
                <w:szCs w:val="24"/>
              </w:rPr>
              <w:t>rar</w:t>
            </w:r>
            <w:proofErr w:type="spellEnd"/>
            <w:proofErr w:type="gramEnd"/>
            <w:r w:rsidRPr="006D522A">
              <w:rPr>
                <w:rFonts w:ascii="Garamond" w:hAnsi="Garamond" w:cs="Garamond"/>
                <w:sz w:val="24"/>
                <w:szCs w:val="24"/>
              </w:rPr>
              <w:t xml:space="preserve"> exercice 2018</w:t>
            </w:r>
          </w:p>
        </w:tc>
        <w:tc>
          <w:tcPr>
            <w:tcW w:w="1815"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 </w:t>
            </w:r>
          </w:p>
        </w:tc>
        <w:tc>
          <w:tcPr>
            <w:tcW w:w="2268"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 </w:t>
            </w:r>
          </w:p>
        </w:tc>
      </w:tr>
      <w:tr w:rsidR="006D522A" w:rsidRPr="006D522A">
        <w:trPr>
          <w:trHeight w:val="300"/>
        </w:trPr>
        <w:tc>
          <w:tcPr>
            <w:tcW w:w="1316"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REPORTS</w:t>
            </w:r>
          </w:p>
        </w:tc>
        <w:tc>
          <w:tcPr>
            <w:tcW w:w="2960"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 xml:space="preserve">001 solde </w:t>
            </w:r>
            <w:proofErr w:type="spellStart"/>
            <w:r w:rsidRPr="006D522A">
              <w:rPr>
                <w:rFonts w:ascii="Garamond" w:hAnsi="Garamond" w:cs="Garamond"/>
                <w:sz w:val="24"/>
                <w:szCs w:val="24"/>
              </w:rPr>
              <w:t>execution</w:t>
            </w:r>
            <w:proofErr w:type="spellEnd"/>
            <w:r w:rsidRPr="006D522A">
              <w:rPr>
                <w:rFonts w:ascii="Garamond" w:hAnsi="Garamond" w:cs="Garamond"/>
                <w:sz w:val="24"/>
                <w:szCs w:val="24"/>
              </w:rPr>
              <w:t xml:space="preserve"> reporté</w:t>
            </w:r>
          </w:p>
        </w:tc>
        <w:tc>
          <w:tcPr>
            <w:tcW w:w="1815"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 </w:t>
            </w:r>
          </w:p>
        </w:tc>
        <w:tc>
          <w:tcPr>
            <w:tcW w:w="2268"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3 106,00 €</w:t>
            </w:r>
          </w:p>
        </w:tc>
      </w:tr>
      <w:tr w:rsidR="006D522A" w:rsidRPr="006D522A">
        <w:trPr>
          <w:trHeight w:val="315"/>
        </w:trPr>
        <w:tc>
          <w:tcPr>
            <w:tcW w:w="1316"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sz w:val="24"/>
                <w:szCs w:val="24"/>
              </w:rPr>
            </w:pPr>
            <w:r w:rsidRPr="006D522A">
              <w:rPr>
                <w:rFonts w:ascii="Garamond" w:hAnsi="Garamond" w:cs="Garamond"/>
                <w:sz w:val="24"/>
                <w:szCs w:val="24"/>
              </w:rPr>
              <w:t> </w:t>
            </w:r>
          </w:p>
        </w:tc>
        <w:tc>
          <w:tcPr>
            <w:tcW w:w="2960"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b/>
                <w:bCs/>
                <w:sz w:val="24"/>
                <w:szCs w:val="24"/>
              </w:rPr>
            </w:pPr>
            <w:r w:rsidRPr="006D522A">
              <w:rPr>
                <w:rFonts w:ascii="Garamond" w:hAnsi="Garamond" w:cs="Garamond"/>
                <w:b/>
                <w:bCs/>
                <w:sz w:val="24"/>
                <w:szCs w:val="24"/>
              </w:rPr>
              <w:t>Total</w:t>
            </w:r>
          </w:p>
        </w:tc>
        <w:tc>
          <w:tcPr>
            <w:tcW w:w="1815"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b/>
                <w:bCs/>
                <w:sz w:val="24"/>
                <w:szCs w:val="24"/>
              </w:rPr>
            </w:pPr>
            <w:r w:rsidRPr="006D522A">
              <w:rPr>
                <w:rFonts w:ascii="Garamond" w:hAnsi="Garamond" w:cs="Garamond"/>
                <w:b/>
                <w:bCs/>
                <w:sz w:val="24"/>
                <w:szCs w:val="24"/>
              </w:rPr>
              <w:t>21 845,00 €</w:t>
            </w:r>
          </w:p>
        </w:tc>
        <w:tc>
          <w:tcPr>
            <w:tcW w:w="2268" w:type="dxa"/>
            <w:tcBorders>
              <w:top w:val="single" w:sz="4" w:space="0" w:color="auto"/>
              <w:left w:val="single" w:sz="4" w:space="0" w:color="auto"/>
              <w:bottom w:val="single" w:sz="4" w:space="0" w:color="auto"/>
              <w:right w:val="single" w:sz="4" w:space="0" w:color="auto"/>
            </w:tcBorders>
          </w:tcPr>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b/>
                <w:bCs/>
                <w:sz w:val="24"/>
                <w:szCs w:val="24"/>
              </w:rPr>
            </w:pPr>
            <w:r w:rsidRPr="006D522A">
              <w:rPr>
                <w:rFonts w:ascii="Garamond" w:hAnsi="Garamond" w:cs="Garamond"/>
                <w:b/>
                <w:bCs/>
                <w:sz w:val="24"/>
                <w:szCs w:val="24"/>
              </w:rPr>
              <w:t>21 845,00 €</w:t>
            </w:r>
          </w:p>
        </w:tc>
      </w:tr>
    </w:tbl>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0"/>
        <w:ind w:right="57"/>
        <w:jc w:val="both"/>
        <w:rPr>
          <w:rFonts w:ascii="Garamond" w:hAnsi="Garamond" w:cs="Garamond"/>
        </w:rPr>
      </w:pPr>
      <w:r w:rsidRPr="006D522A">
        <w:rPr>
          <w:rFonts w:ascii="Garamond" w:hAnsi="Garamond" w:cs="Garamond"/>
        </w:rPr>
        <w:t>Le conseil municipal,</w:t>
      </w:r>
    </w:p>
    <w:p w:rsidR="006D522A" w:rsidRPr="006D522A" w:rsidRDefault="006D522A" w:rsidP="006D522A">
      <w:pPr>
        <w:widowControl w:val="0"/>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Garamond" w:hAnsi="Garamond" w:cs="Garamond"/>
        </w:rPr>
      </w:pPr>
      <w:r w:rsidRPr="006D522A">
        <w:rPr>
          <w:rFonts w:ascii="Garamond" w:hAnsi="Garamond" w:cs="Garamond"/>
        </w:rPr>
        <w:t>Vu le code général des collectivités territoriales, et notamment ses articles L. 2312-2 et suivants,</w:t>
      </w:r>
    </w:p>
    <w:p w:rsidR="006D522A" w:rsidRPr="006D522A" w:rsidRDefault="006D522A" w:rsidP="006D522A">
      <w:pPr>
        <w:widowControl w:val="0"/>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Garamond" w:hAnsi="Garamond" w:cs="Garamond"/>
        </w:rPr>
      </w:pPr>
      <w:r w:rsidRPr="006D522A">
        <w:rPr>
          <w:rFonts w:ascii="Garamond" w:hAnsi="Garamond" w:cs="Garamond"/>
        </w:rPr>
        <w:t>Après avoir entendu en séance l'exposé de M. le Maire,</w:t>
      </w:r>
    </w:p>
    <w:p w:rsidR="006D522A" w:rsidRPr="006D522A" w:rsidRDefault="006D522A" w:rsidP="006D522A">
      <w:pPr>
        <w:widowControl w:val="0"/>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Garamond" w:hAnsi="Garamond" w:cs="Garamond"/>
        </w:rPr>
      </w:pPr>
      <w:r w:rsidRPr="006D522A">
        <w:rPr>
          <w:rFonts w:ascii="Garamond" w:hAnsi="Garamond" w:cs="Garamond"/>
        </w:rPr>
        <w:t xml:space="preserve">Après en avoir délibéré, et à l'unanimité </w:t>
      </w:r>
    </w:p>
    <w:p w:rsidR="006D522A" w:rsidRPr="006D522A" w:rsidRDefault="006D522A" w:rsidP="006D522A">
      <w:pPr>
        <w:widowControl w:val="0"/>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Garamond" w:hAnsi="Garamond" w:cs="Garamond"/>
        </w:rPr>
      </w:pPr>
      <w:r w:rsidRPr="006D522A">
        <w:rPr>
          <w:rFonts w:ascii="Garamond" w:hAnsi="Garamond" w:cs="Garamond"/>
          <w:b/>
          <w:bCs/>
        </w:rPr>
        <w:t>ADOPTE</w:t>
      </w:r>
      <w:r w:rsidRPr="006D522A">
        <w:rPr>
          <w:rFonts w:ascii="Garamond" w:hAnsi="Garamond" w:cs="Garamond"/>
        </w:rPr>
        <w:t xml:space="preserve"> le budget primitif 2019 du budget principal de la commune, par chapitre en section d’investissement et en section de fonctionnement.</w:t>
      </w:r>
    </w:p>
    <w:p w:rsidR="006D522A" w:rsidRPr="006D522A" w:rsidRDefault="006D522A" w:rsidP="006D5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Garamond" w:hAnsi="Garamond" w:cs="Garamond"/>
        </w:rPr>
      </w:pPr>
      <w:r w:rsidRPr="006D522A">
        <w:rPr>
          <w:rFonts w:ascii="Garamond" w:hAnsi="Garamond" w:cs="Garamond"/>
          <w:b/>
          <w:bCs/>
        </w:rPr>
        <w:t>ADOPTE</w:t>
      </w:r>
      <w:r w:rsidRPr="006D522A">
        <w:rPr>
          <w:rFonts w:ascii="Garamond" w:hAnsi="Garamond" w:cs="Garamond"/>
        </w:rPr>
        <w:t xml:space="preserve"> le budget primitif 2019 des budgets annexes de EAU/ASSAINISSEMENT, BOIS et de la SECTION DE SOTHONOD par chapitre en section d’investissement et en section de fonctionnement.</w:t>
      </w: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4"/>
          <w:szCs w:val="24"/>
        </w:rPr>
      </w:pP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b/>
          <w:bCs/>
          <w:sz w:val="24"/>
          <w:szCs w:val="24"/>
          <w:u w:val="single"/>
        </w:rPr>
      </w:pPr>
      <w:r w:rsidRPr="006D522A">
        <w:rPr>
          <w:rFonts w:ascii="Arial" w:hAnsi="Arial" w:cs="Arial"/>
          <w:b/>
          <w:bCs/>
          <w:sz w:val="24"/>
          <w:szCs w:val="24"/>
          <w:u w:val="single"/>
        </w:rPr>
        <w:t xml:space="preserve">Mise en place d'une convention de mise à disposition d'un terrain : Servi Nature </w:t>
      </w:r>
      <w:proofErr w:type="gramStart"/>
      <w:r w:rsidRPr="006D522A">
        <w:rPr>
          <w:rFonts w:ascii="Arial" w:hAnsi="Arial" w:cs="Arial"/>
          <w:b/>
          <w:bCs/>
          <w:sz w:val="24"/>
          <w:szCs w:val="24"/>
          <w:u w:val="single"/>
        </w:rPr>
        <w:t>( DE</w:t>
      </w:r>
      <w:proofErr w:type="gramEnd"/>
      <w:r w:rsidRPr="006D522A">
        <w:rPr>
          <w:rFonts w:ascii="Arial" w:hAnsi="Arial" w:cs="Arial"/>
          <w:b/>
          <w:bCs/>
          <w:sz w:val="24"/>
          <w:szCs w:val="24"/>
          <w:u w:val="single"/>
        </w:rPr>
        <w:t>_2019_046)</w:t>
      </w:r>
    </w:p>
    <w:p w:rsidR="006D522A" w:rsidRPr="006D522A" w:rsidRDefault="006D522A" w:rsidP="006D522A">
      <w:pPr>
        <w:autoSpaceDE w:val="0"/>
        <w:autoSpaceDN w:val="0"/>
        <w:adjustRightInd w:val="0"/>
        <w:rPr>
          <w:rFonts w:ascii="Times New Roman" w:hAnsi="Times New Roman" w:cs="Times New Roman"/>
        </w:rPr>
      </w:pPr>
      <w:r w:rsidRPr="006D522A">
        <w:rPr>
          <w:rFonts w:ascii="Times New Roman" w:hAnsi="Times New Roman" w:cs="Times New Roman"/>
        </w:rPr>
        <w:t>Monsieur le maire présente au conseil la convention qui avait été signée entre la SARL Servi Nature et le syndicat Mixte du Plateau de Retord pour la mise à disposition d'une partie de la parcelle 0 F 595 située aux Plans d'Hotonnes. Cette convention a pour objet de définir les conditions de mise à disposition d'une parcelle située au droit du commerce, destinée à proposer un parcours ludique avec des quads électriques. De plus suite à l'échange de terrain entre le Syndicat et la commune, il convient d'établir une nouvelle convention entre la commune et la SARL Servi' Nature.</w:t>
      </w:r>
    </w:p>
    <w:p w:rsidR="006D522A" w:rsidRPr="006D522A" w:rsidRDefault="006D522A" w:rsidP="006D522A">
      <w:pPr>
        <w:autoSpaceDE w:val="0"/>
        <w:autoSpaceDN w:val="0"/>
        <w:adjustRightInd w:val="0"/>
        <w:rPr>
          <w:rFonts w:ascii="Times New Roman" w:hAnsi="Times New Roman" w:cs="Times New Roman"/>
        </w:rPr>
      </w:pPr>
      <w:r w:rsidRPr="006D522A">
        <w:rPr>
          <w:rFonts w:ascii="Times New Roman" w:hAnsi="Times New Roman" w:cs="Times New Roman"/>
        </w:rPr>
        <w:t>Après en avoir délibéré, le conseil municipal, à l'unanimité,</w:t>
      </w:r>
    </w:p>
    <w:p w:rsidR="006D522A" w:rsidRPr="006D522A" w:rsidRDefault="006D522A" w:rsidP="006D522A">
      <w:pPr>
        <w:autoSpaceDE w:val="0"/>
        <w:autoSpaceDN w:val="0"/>
        <w:adjustRightInd w:val="0"/>
        <w:rPr>
          <w:rFonts w:ascii="Times New Roman" w:hAnsi="Times New Roman" w:cs="Times New Roman"/>
        </w:rPr>
      </w:pPr>
      <w:r w:rsidRPr="006D522A">
        <w:rPr>
          <w:rFonts w:ascii="Times New Roman" w:hAnsi="Times New Roman" w:cs="Times New Roman"/>
        </w:rPr>
        <w:t>DECIDE d'établir une convention avec la SARL Servi Nature</w:t>
      </w:r>
    </w:p>
    <w:p w:rsidR="006D522A" w:rsidRPr="006D522A" w:rsidRDefault="006D522A" w:rsidP="006D522A">
      <w:pPr>
        <w:autoSpaceDE w:val="0"/>
        <w:autoSpaceDN w:val="0"/>
        <w:adjustRightInd w:val="0"/>
        <w:rPr>
          <w:rFonts w:ascii="Times New Roman" w:hAnsi="Times New Roman" w:cs="Times New Roman"/>
        </w:rPr>
      </w:pPr>
      <w:r w:rsidRPr="006D522A">
        <w:rPr>
          <w:rFonts w:ascii="Times New Roman" w:hAnsi="Times New Roman" w:cs="Times New Roman"/>
        </w:rPr>
        <w:t>FIXE le montant de la mise à disposition à 100€</w:t>
      </w:r>
    </w:p>
    <w:p w:rsidR="006D522A" w:rsidRPr="006D522A" w:rsidRDefault="006D522A" w:rsidP="006D522A">
      <w:pPr>
        <w:autoSpaceDE w:val="0"/>
        <w:autoSpaceDN w:val="0"/>
        <w:adjustRightInd w:val="0"/>
        <w:rPr>
          <w:rFonts w:ascii="Times New Roman" w:hAnsi="Times New Roman" w:cs="Times New Roman"/>
        </w:rPr>
      </w:pPr>
      <w:r w:rsidRPr="006D522A">
        <w:rPr>
          <w:rFonts w:ascii="Times New Roman" w:hAnsi="Times New Roman" w:cs="Times New Roman"/>
        </w:rPr>
        <w:t>AUTORISE monsieur le Maire à signer cette convention.</w:t>
      </w:r>
    </w:p>
    <w:p w:rsidR="006D522A" w:rsidRPr="006D522A" w:rsidRDefault="006D522A" w:rsidP="006D522A">
      <w:pPr>
        <w:autoSpaceDE w:val="0"/>
        <w:autoSpaceDN w:val="0"/>
        <w:adjustRightInd w:val="0"/>
        <w:rPr>
          <w:rFonts w:ascii="Times New Roman" w:hAnsi="Times New Roman" w:cs="Times New Roman"/>
        </w:rPr>
      </w:pPr>
    </w:p>
    <w:p w:rsidR="006D522A" w:rsidRPr="006D522A" w:rsidRDefault="006D522A" w:rsidP="006D522A">
      <w:pPr>
        <w:autoSpaceDE w:val="0"/>
        <w:autoSpaceDN w:val="0"/>
        <w:adjustRightInd w:val="0"/>
        <w:rPr>
          <w:rFonts w:ascii="Times New Roman" w:hAnsi="Times New Roman" w:cs="Times New Roman"/>
        </w:rPr>
      </w:pPr>
      <w:r w:rsidRPr="006D522A">
        <w:rPr>
          <w:rFonts w:ascii="Times New Roman" w:hAnsi="Times New Roman" w:cs="Times New Roman"/>
          <w:b/>
          <w:bCs/>
          <w:u w:val="single"/>
        </w:rPr>
        <w:t>QUESTIONS DIVERSES</w:t>
      </w:r>
    </w:p>
    <w:p w:rsidR="006D522A" w:rsidRPr="006D522A" w:rsidRDefault="006D522A" w:rsidP="006D522A">
      <w:pPr>
        <w:autoSpaceDE w:val="0"/>
        <w:autoSpaceDN w:val="0"/>
        <w:adjustRightInd w:val="0"/>
        <w:rPr>
          <w:rFonts w:ascii="Times New Roman" w:hAnsi="Times New Roman" w:cs="Times New Roman"/>
        </w:rPr>
      </w:pPr>
      <w:bookmarkStart w:id="0" w:name="_GoBack"/>
      <w:r w:rsidRPr="006D522A">
        <w:rPr>
          <w:rFonts w:ascii="Times New Roman" w:hAnsi="Times New Roman" w:cs="Times New Roman"/>
        </w:rPr>
        <w:t>-Signalement travaux à effectuer sur le toit de l'</w:t>
      </w:r>
      <w:r>
        <w:rPr>
          <w:rFonts w:ascii="Times New Roman" w:hAnsi="Times New Roman" w:cs="Times New Roman"/>
        </w:rPr>
        <w:t>é</w:t>
      </w:r>
      <w:r w:rsidRPr="006D522A">
        <w:rPr>
          <w:rFonts w:ascii="Times New Roman" w:hAnsi="Times New Roman" w:cs="Times New Roman"/>
        </w:rPr>
        <w:t>glise de Songieu</w:t>
      </w:r>
    </w:p>
    <w:p w:rsidR="006D522A" w:rsidRPr="006D522A" w:rsidRDefault="006D522A" w:rsidP="006D522A">
      <w:pPr>
        <w:autoSpaceDE w:val="0"/>
        <w:autoSpaceDN w:val="0"/>
        <w:adjustRightInd w:val="0"/>
        <w:rPr>
          <w:rFonts w:ascii="Times New Roman" w:hAnsi="Times New Roman" w:cs="Times New Roman"/>
        </w:rPr>
      </w:pPr>
      <w:r w:rsidRPr="006D522A">
        <w:rPr>
          <w:rFonts w:ascii="Times New Roman" w:hAnsi="Times New Roman" w:cs="Times New Roman"/>
        </w:rPr>
        <w:t>- PLU le commencement de l’enquête publique est prévu vers la 20 juin.</w:t>
      </w:r>
    </w:p>
    <w:p w:rsidR="006D522A" w:rsidRPr="006D522A" w:rsidRDefault="006D522A" w:rsidP="006D522A">
      <w:pPr>
        <w:autoSpaceDE w:val="0"/>
        <w:autoSpaceDN w:val="0"/>
        <w:adjustRightInd w:val="0"/>
        <w:rPr>
          <w:rFonts w:ascii="Times New Roman" w:hAnsi="Times New Roman" w:cs="Times New Roman"/>
        </w:rPr>
      </w:pPr>
      <w:r w:rsidRPr="006D522A">
        <w:rPr>
          <w:rFonts w:ascii="Times New Roman" w:hAnsi="Times New Roman" w:cs="Times New Roman"/>
        </w:rPr>
        <w:t>- Signalement câble laissé au sol suite à des travaux sur les lignes à haute tension. (</w:t>
      </w:r>
      <w:proofErr w:type="gramStart"/>
      <w:r w:rsidRPr="006D522A">
        <w:rPr>
          <w:rFonts w:ascii="Times New Roman" w:hAnsi="Times New Roman" w:cs="Times New Roman"/>
        </w:rPr>
        <w:t>chemin</w:t>
      </w:r>
      <w:proofErr w:type="gramEnd"/>
      <w:r w:rsidRPr="006D522A">
        <w:rPr>
          <w:rFonts w:ascii="Times New Roman" w:hAnsi="Times New Roman" w:cs="Times New Roman"/>
        </w:rPr>
        <w:t xml:space="preserve"> de pierre ronde à Songieu)</w:t>
      </w:r>
    </w:p>
    <w:p w:rsidR="006D522A" w:rsidRPr="006D522A" w:rsidRDefault="006D522A" w:rsidP="006D522A">
      <w:pPr>
        <w:autoSpaceDE w:val="0"/>
        <w:autoSpaceDN w:val="0"/>
        <w:adjustRightInd w:val="0"/>
        <w:rPr>
          <w:rFonts w:ascii="Times New Roman" w:hAnsi="Times New Roman" w:cs="Times New Roman"/>
        </w:rPr>
      </w:pPr>
      <w:r w:rsidRPr="006D522A">
        <w:rPr>
          <w:rFonts w:ascii="Times New Roman" w:hAnsi="Times New Roman" w:cs="Times New Roman"/>
        </w:rPr>
        <w:t>- Les travaux de la STEP ont débuté.</w:t>
      </w:r>
    </w:p>
    <w:p w:rsidR="006D522A" w:rsidRPr="006D522A" w:rsidRDefault="006D522A" w:rsidP="006D522A">
      <w:pPr>
        <w:autoSpaceDE w:val="0"/>
        <w:autoSpaceDN w:val="0"/>
        <w:adjustRightInd w:val="0"/>
        <w:rPr>
          <w:rFonts w:ascii="Times New Roman" w:hAnsi="Times New Roman" w:cs="Times New Roman"/>
        </w:rPr>
      </w:pPr>
      <w:r w:rsidRPr="006D522A">
        <w:rPr>
          <w:rFonts w:ascii="Times New Roman" w:hAnsi="Times New Roman" w:cs="Times New Roman"/>
        </w:rPr>
        <w:t>- Suite à l'incendie à l'entreprise GESLER, les analyses des boues de la station d’épuration d’Hotonnes présentent une teneur en zinc anormale. L'épandage risque d'être interdit ; une incinération sera certainement à prévoir sur un site situé à Dijon.</w:t>
      </w:r>
    </w:p>
    <w:bookmarkEnd w:id="0"/>
    <w:p w:rsidR="006D522A" w:rsidRPr="006D522A" w:rsidRDefault="006D522A" w:rsidP="006D522A">
      <w:pPr>
        <w:autoSpaceDE w:val="0"/>
        <w:autoSpaceDN w:val="0"/>
        <w:adjustRightInd w:val="0"/>
        <w:rPr>
          <w:rFonts w:ascii="Times New Roman" w:hAnsi="Times New Roman" w:cs="Times New Roman"/>
        </w:rPr>
      </w:pPr>
    </w:p>
    <w:p w:rsidR="006D522A" w:rsidRPr="006D522A" w:rsidRDefault="006D522A" w:rsidP="006D522A">
      <w:pPr>
        <w:autoSpaceDE w:val="0"/>
        <w:autoSpaceDN w:val="0"/>
        <w:adjustRightInd w:val="0"/>
        <w:rPr>
          <w:rFonts w:ascii="Times New Roman" w:hAnsi="Times New Roman" w:cs="Times New Roman"/>
        </w:rPr>
      </w:pPr>
      <w:r w:rsidRPr="006D522A">
        <w:rPr>
          <w:rFonts w:ascii="Times New Roman" w:hAnsi="Times New Roman" w:cs="Times New Roman"/>
        </w:rPr>
        <w:tab/>
      </w:r>
      <w:r w:rsidRPr="006D522A">
        <w:rPr>
          <w:rFonts w:ascii="Times New Roman" w:hAnsi="Times New Roman" w:cs="Times New Roman"/>
        </w:rPr>
        <w:tab/>
      </w:r>
      <w:r w:rsidRPr="006D522A">
        <w:rPr>
          <w:rFonts w:ascii="Times New Roman" w:hAnsi="Times New Roman" w:cs="Times New Roman"/>
        </w:rPr>
        <w:tab/>
      </w:r>
      <w:r w:rsidRPr="006D522A">
        <w:rPr>
          <w:rFonts w:ascii="Times New Roman" w:hAnsi="Times New Roman" w:cs="Times New Roman"/>
        </w:rPr>
        <w:tab/>
      </w:r>
      <w:r w:rsidRPr="006D522A">
        <w:rPr>
          <w:rFonts w:ascii="Times New Roman" w:hAnsi="Times New Roman" w:cs="Times New Roman"/>
        </w:rPr>
        <w:tab/>
        <w:t>Fin de séance : 22h38</w:t>
      </w:r>
    </w:p>
    <w:p w:rsidR="006D522A" w:rsidRPr="006D522A" w:rsidRDefault="006D522A" w:rsidP="006D522A">
      <w:pPr>
        <w:autoSpaceDE w:val="0"/>
        <w:autoSpaceDN w:val="0"/>
        <w:adjustRightInd w:val="0"/>
        <w:rPr>
          <w:rFonts w:ascii="Times New Roman" w:hAnsi="Times New Roman" w:cs="Times New Roman"/>
        </w:rPr>
      </w:pP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4"/>
          <w:szCs w:val="24"/>
        </w:rPr>
      </w:pP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i/>
          <w:iCs/>
          <w:color w:val="808080"/>
          <w:sz w:val="24"/>
          <w:szCs w:val="24"/>
        </w:rPr>
      </w:pP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4"/>
          <w:szCs w:val="24"/>
        </w:rPr>
      </w:pP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4"/>
          <w:szCs w:val="24"/>
        </w:rPr>
      </w:pPr>
    </w:p>
    <w:p w:rsidR="006D522A" w:rsidRPr="006D522A" w:rsidRDefault="006D522A" w:rsidP="006D5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4"/>
          <w:szCs w:val="24"/>
        </w:rPr>
      </w:pPr>
    </w:p>
    <w:p w:rsidR="00A50820" w:rsidRDefault="006D522A"/>
    <w:sectPr w:rsidR="00A50820" w:rsidSect="003910A0">
      <w:pgSz w:w="11906" w:h="16838"/>
      <w:pgMar w:top="850" w:right="850"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22A"/>
    <w:rsid w:val="00303497"/>
    <w:rsid w:val="00437AE1"/>
    <w:rsid w:val="00692DFA"/>
    <w:rsid w:val="006D522A"/>
    <w:rsid w:val="00CB44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A84F9"/>
  <w15:chartTrackingRefBased/>
  <w15:docId w15:val="{2D72C301-F3D4-4232-A162-62BC56309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2">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Titre1">
    <w:name w:val="heading 1"/>
    <w:basedOn w:val="Normal"/>
    <w:next w:val="Normal"/>
    <w:link w:val="Titre1Car"/>
    <w:uiPriority w:val="99"/>
    <w:qFormat/>
    <w:rsid w:val="006D522A"/>
    <w:pPr>
      <w:keepNext/>
      <w:autoSpaceDE w:val="0"/>
      <w:autoSpaceDN w:val="0"/>
      <w:adjustRightInd w:val="0"/>
      <w:spacing w:before="240" w:after="60"/>
      <w:outlineLvl w:val="0"/>
    </w:pPr>
    <w:rPr>
      <w:rFonts w:ascii="Arial" w:hAnsi="Arial" w:cs="Arial"/>
      <w:b/>
      <w:bCs/>
      <w:sz w:val="32"/>
      <w:szCs w:val="32"/>
    </w:rPr>
  </w:style>
  <w:style w:type="paragraph" w:styleId="Titre2">
    <w:name w:val="heading 2"/>
    <w:basedOn w:val="Normal"/>
    <w:next w:val="Titre1"/>
    <w:link w:val="Titre2Car"/>
    <w:uiPriority w:val="99"/>
    <w:qFormat/>
    <w:rsid w:val="006D522A"/>
    <w:pPr>
      <w:keepNext/>
      <w:autoSpaceDE w:val="0"/>
      <w:autoSpaceDN w:val="0"/>
      <w:adjustRightInd w:val="0"/>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6D522A"/>
    <w:rPr>
      <w:rFonts w:ascii="Arial" w:hAnsi="Arial" w:cs="Arial"/>
      <w:b/>
      <w:bCs/>
      <w:sz w:val="32"/>
      <w:szCs w:val="32"/>
    </w:rPr>
  </w:style>
  <w:style w:type="character" w:customStyle="1" w:styleId="Titre2Car">
    <w:name w:val="Titre 2 Car"/>
    <w:basedOn w:val="Policepardfaut"/>
    <w:link w:val="Titre2"/>
    <w:uiPriority w:val="99"/>
    <w:rsid w:val="006D522A"/>
    <w:rPr>
      <w:rFonts w:ascii="Arial" w:hAnsi="Arial" w:cs="Arial"/>
      <w:b/>
      <w:bCs/>
      <w:i/>
      <w:iCs/>
      <w:sz w:val="28"/>
      <w:szCs w:val="28"/>
    </w:rPr>
  </w:style>
  <w:style w:type="numbering" w:customStyle="1" w:styleId="Aucuneliste1">
    <w:name w:val="Aucune liste1"/>
    <w:next w:val="Aucuneliste"/>
    <w:uiPriority w:val="99"/>
    <w:semiHidden/>
    <w:unhideWhenUsed/>
    <w:rsid w:val="006D522A"/>
  </w:style>
  <w:style w:type="paragraph" w:customStyle="1" w:styleId="Normal0">
    <w:name w:val="[Normal]"/>
    <w:uiPriority w:val="99"/>
    <w:rsid w:val="006D522A"/>
    <w:pPr>
      <w:widowControl w:val="0"/>
      <w:autoSpaceDE w:val="0"/>
      <w:autoSpaceDN w:val="0"/>
      <w:adjustRightInd w:val="0"/>
    </w:pPr>
    <w:rPr>
      <w:rFonts w:ascii="Arial" w:hAnsi="Arial" w:cs="Arial"/>
      <w:sz w:val="24"/>
      <w:szCs w:val="24"/>
    </w:rPr>
  </w:style>
  <w:style w:type="paragraph" w:styleId="Explorateurdedocuments">
    <w:name w:val="Document Map"/>
    <w:basedOn w:val="Normal"/>
    <w:link w:val="ExplorateurdedocumentsCar"/>
    <w:uiPriority w:val="99"/>
    <w:rsid w:val="006D522A"/>
    <w:pPr>
      <w:autoSpaceDE w:val="0"/>
      <w:autoSpaceDN w:val="0"/>
      <w:adjustRightInd w:val="0"/>
    </w:pPr>
    <w:rPr>
      <w:rFonts w:ascii="Tahoma" w:hAnsi="Tahoma" w:cs="Tahoma"/>
      <w:color w:val="FFFFFF"/>
      <w:sz w:val="20"/>
      <w:szCs w:val="20"/>
      <w:shd w:val="clear" w:color="auto" w:fill="000080"/>
    </w:rPr>
  </w:style>
  <w:style w:type="character" w:customStyle="1" w:styleId="ExplorateurdedocumentsCar">
    <w:name w:val="Explorateur de documents Car"/>
    <w:basedOn w:val="Policepardfaut"/>
    <w:link w:val="Explorateurdedocuments"/>
    <w:uiPriority w:val="99"/>
    <w:rsid w:val="006D522A"/>
    <w:rPr>
      <w:rFonts w:ascii="Tahoma" w:hAnsi="Tahoma" w:cs="Tahoma"/>
      <w:color w:val="FFFF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3569</Words>
  <Characters>19633</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ABERGEMENT</dc:creator>
  <cp:keywords/>
  <dc:description/>
  <cp:lastModifiedBy>ABERGEMENT</cp:lastModifiedBy>
  <cp:revision>1</cp:revision>
  <dcterms:created xsi:type="dcterms:W3CDTF">2019-04-19T09:37:00Z</dcterms:created>
  <dcterms:modified xsi:type="dcterms:W3CDTF">2019-04-19T09:39:00Z</dcterms:modified>
</cp:coreProperties>
</file>